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62B25" w:rsidP="00B922EC" w14:paraId="6C524782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B922EC" w:rsidRPr="0047190A" w:rsidP="00B922EC" w14:paraId="2B8E2FBA" w14:textId="77777777">
      <w:pPr>
        <w:ind w:firstLine="709"/>
        <w:jc w:val="center"/>
        <w:rPr>
          <w:b/>
          <w:sz w:val="26"/>
          <w:szCs w:val="26"/>
          <w:lang w:eastAsia="ar-SA"/>
        </w:rPr>
      </w:pPr>
      <w:r w:rsidRPr="0047190A">
        <w:rPr>
          <w:b/>
          <w:sz w:val="26"/>
          <w:szCs w:val="26"/>
          <w:lang w:eastAsia="ar-SA"/>
        </w:rPr>
        <w:t xml:space="preserve">ПОСТАНОВЛЕНИЕ </w:t>
      </w:r>
    </w:p>
    <w:p w:rsidR="00B922EC" w:rsidRPr="0047190A" w:rsidP="00B922EC" w14:paraId="08C9C2D2" w14:textId="77777777">
      <w:pPr>
        <w:ind w:firstLine="709"/>
        <w:jc w:val="center"/>
        <w:rPr>
          <w:b/>
          <w:sz w:val="26"/>
          <w:szCs w:val="26"/>
        </w:rPr>
      </w:pPr>
      <w:r w:rsidRPr="0047190A">
        <w:rPr>
          <w:b/>
          <w:sz w:val="26"/>
          <w:szCs w:val="26"/>
        </w:rPr>
        <w:t>о назначении административного наказания</w:t>
      </w:r>
    </w:p>
    <w:p w:rsidR="00B922EC" w:rsidRPr="0047190A" w:rsidP="00B922EC" w14:paraId="3F43BA5F" w14:textId="77777777">
      <w:pPr>
        <w:ind w:firstLine="709"/>
        <w:jc w:val="center"/>
        <w:rPr>
          <w:b/>
          <w:sz w:val="26"/>
          <w:szCs w:val="26"/>
        </w:rPr>
      </w:pPr>
    </w:p>
    <w:p w:rsidR="00B922EC" w:rsidRPr="0047190A" w:rsidP="00B922EC" w14:paraId="24519E50" w14:textId="77777777">
      <w:pPr>
        <w:jc w:val="both"/>
        <w:rPr>
          <w:rFonts w:eastAsia="MS Mincho"/>
          <w:sz w:val="26"/>
          <w:szCs w:val="26"/>
        </w:rPr>
      </w:pPr>
      <w:r w:rsidRPr="0047190A">
        <w:rPr>
          <w:rFonts w:eastAsia="MS Mincho"/>
          <w:sz w:val="26"/>
          <w:szCs w:val="26"/>
        </w:rPr>
        <w:t>2</w:t>
      </w:r>
      <w:r w:rsidRPr="0047190A" w:rsidR="00E62B25">
        <w:rPr>
          <w:rFonts w:eastAsia="MS Mincho"/>
          <w:sz w:val="26"/>
          <w:szCs w:val="26"/>
        </w:rPr>
        <w:t>2</w:t>
      </w:r>
      <w:r w:rsidRPr="0047190A">
        <w:rPr>
          <w:rFonts w:eastAsia="MS Mincho"/>
          <w:sz w:val="26"/>
          <w:szCs w:val="26"/>
        </w:rPr>
        <w:t xml:space="preserve"> </w:t>
      </w:r>
      <w:r w:rsidRPr="0047190A" w:rsidR="00E62B25">
        <w:rPr>
          <w:rFonts w:eastAsia="MS Mincho"/>
          <w:sz w:val="26"/>
          <w:szCs w:val="26"/>
        </w:rPr>
        <w:t>июля</w:t>
      </w:r>
      <w:r w:rsidRPr="0047190A">
        <w:rPr>
          <w:rFonts w:eastAsia="MS Mincho"/>
          <w:sz w:val="26"/>
          <w:szCs w:val="26"/>
        </w:rPr>
        <w:t xml:space="preserve"> 202</w:t>
      </w:r>
      <w:r w:rsidRPr="0047190A" w:rsidR="00F277BA">
        <w:rPr>
          <w:rFonts w:eastAsia="MS Mincho"/>
          <w:sz w:val="26"/>
          <w:szCs w:val="26"/>
        </w:rPr>
        <w:t>6</w:t>
      </w:r>
      <w:r w:rsidRPr="0047190A">
        <w:rPr>
          <w:rFonts w:eastAsia="MS Mincho"/>
          <w:sz w:val="26"/>
          <w:szCs w:val="26"/>
        </w:rPr>
        <w:t xml:space="preserve"> года</w:t>
      </w:r>
      <w:r w:rsidRPr="0047190A">
        <w:rPr>
          <w:rFonts w:eastAsia="MS Mincho"/>
          <w:sz w:val="26"/>
          <w:szCs w:val="26"/>
        </w:rPr>
        <w:tab/>
      </w:r>
      <w:r w:rsidRPr="0047190A">
        <w:rPr>
          <w:rFonts w:eastAsia="MS Mincho"/>
          <w:sz w:val="26"/>
          <w:szCs w:val="26"/>
        </w:rPr>
        <w:tab/>
      </w:r>
      <w:r w:rsidRPr="0047190A">
        <w:rPr>
          <w:rFonts w:eastAsia="MS Mincho"/>
          <w:sz w:val="26"/>
          <w:szCs w:val="26"/>
        </w:rPr>
        <w:tab/>
      </w:r>
      <w:r w:rsidRPr="0047190A">
        <w:rPr>
          <w:rFonts w:eastAsia="MS Mincho"/>
          <w:sz w:val="26"/>
          <w:szCs w:val="26"/>
        </w:rPr>
        <w:tab/>
      </w:r>
      <w:r w:rsidRPr="0047190A">
        <w:rPr>
          <w:rFonts w:eastAsia="MS Mincho"/>
          <w:sz w:val="26"/>
          <w:szCs w:val="26"/>
        </w:rPr>
        <w:tab/>
      </w:r>
      <w:r w:rsidRPr="0047190A">
        <w:rPr>
          <w:rFonts w:eastAsia="MS Mincho"/>
          <w:sz w:val="26"/>
          <w:szCs w:val="26"/>
        </w:rPr>
        <w:tab/>
        <w:t xml:space="preserve">                    </w:t>
      </w:r>
      <w:r w:rsidR="0047190A">
        <w:rPr>
          <w:rFonts w:eastAsia="MS Mincho"/>
          <w:sz w:val="26"/>
          <w:szCs w:val="26"/>
        </w:rPr>
        <w:t xml:space="preserve">             </w:t>
      </w:r>
      <w:r w:rsidRPr="0047190A">
        <w:rPr>
          <w:rFonts w:eastAsia="MS Mincho"/>
          <w:sz w:val="26"/>
          <w:szCs w:val="26"/>
        </w:rPr>
        <w:t xml:space="preserve">   г. Пыть-Ях</w:t>
      </w:r>
    </w:p>
    <w:p w:rsidR="00B922EC" w:rsidRPr="0047190A" w:rsidP="00B922EC" w14:paraId="6A3327B2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9D06A4" w:rsidRPr="0047190A" w:rsidP="00B922EC" w14:paraId="4786C03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47190A">
        <w:rPr>
          <w:rFonts w:eastAsia="MS Mincho"/>
          <w:sz w:val="26"/>
          <w:szCs w:val="26"/>
        </w:rPr>
        <w:t>М</w:t>
      </w:r>
      <w:r w:rsidRPr="0047190A" w:rsidR="00B922EC">
        <w:rPr>
          <w:rFonts w:eastAsia="MS Mincho"/>
          <w:sz w:val="26"/>
          <w:szCs w:val="26"/>
        </w:rPr>
        <w:t xml:space="preserve">ировой судья судебного участка № 1 </w:t>
      </w:r>
      <w:r w:rsidRPr="0047190A" w:rsidR="00B922EC">
        <w:rPr>
          <w:rFonts w:eastAsia="MS Mincho"/>
          <w:sz w:val="26"/>
          <w:szCs w:val="26"/>
        </w:rPr>
        <w:t>Пыть-Яхского</w:t>
      </w:r>
      <w:r w:rsidRPr="0047190A" w:rsidR="00B922EC">
        <w:rPr>
          <w:rFonts w:eastAsia="MS Mincho"/>
          <w:sz w:val="26"/>
          <w:szCs w:val="26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47190A" w:rsidR="00B922EC">
        <w:rPr>
          <w:rFonts w:eastAsia="MS Mincho"/>
          <w:sz w:val="26"/>
          <w:szCs w:val="26"/>
        </w:rPr>
        <w:t>мкр</w:t>
      </w:r>
      <w:r w:rsidRPr="0047190A" w:rsidR="00B922EC">
        <w:rPr>
          <w:rFonts w:eastAsia="MS Mincho"/>
          <w:sz w:val="26"/>
          <w:szCs w:val="26"/>
        </w:rPr>
        <w:t>., д. 4,</w:t>
      </w:r>
    </w:p>
    <w:p w:rsidR="00B922EC" w:rsidRPr="0047190A" w:rsidP="00B922EC" w14:paraId="1787DA3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47190A">
        <w:rPr>
          <w:rFonts w:eastAsia="MS Mincho"/>
          <w:sz w:val="26"/>
          <w:szCs w:val="26"/>
        </w:rPr>
        <w:t xml:space="preserve">рассмотрев в открытом судебном заседании дело об административном правонарушении, предусмотренном ч. </w:t>
      </w:r>
      <w:r w:rsidRPr="0047190A" w:rsidR="002A3DBE">
        <w:rPr>
          <w:rFonts w:eastAsia="MS Mincho"/>
          <w:sz w:val="26"/>
          <w:szCs w:val="26"/>
        </w:rPr>
        <w:t>2</w:t>
      </w:r>
      <w:r w:rsidRPr="0047190A">
        <w:rPr>
          <w:rFonts w:eastAsia="MS Mincho"/>
          <w:sz w:val="26"/>
          <w:szCs w:val="26"/>
        </w:rPr>
        <w:t xml:space="preserve"> ст. 12.</w:t>
      </w:r>
      <w:r w:rsidRPr="0047190A" w:rsidR="002A3DBE">
        <w:rPr>
          <w:rFonts w:eastAsia="MS Mincho"/>
          <w:sz w:val="26"/>
          <w:szCs w:val="26"/>
        </w:rPr>
        <w:t>27</w:t>
      </w:r>
      <w:r w:rsidRPr="0047190A">
        <w:rPr>
          <w:rFonts w:eastAsia="MS Mincho"/>
          <w:sz w:val="26"/>
          <w:szCs w:val="26"/>
        </w:rPr>
        <w:t xml:space="preserve"> Кодекса Российской Федерации об административных правонарушениях в отношении </w:t>
      </w:r>
    </w:p>
    <w:p w:rsidR="00C416BD" w:rsidRPr="0047190A" w:rsidP="00B922EC" w14:paraId="51CA3ABA" w14:textId="551F50DB">
      <w:pPr>
        <w:pStyle w:val="PlainText"/>
        <w:ind w:left="708"/>
        <w:jc w:val="both"/>
        <w:rPr>
          <w:rFonts w:ascii="Times New Roman" w:eastAsia="MS Mincho" w:hAnsi="Times New Roman"/>
          <w:sz w:val="26"/>
          <w:szCs w:val="26"/>
        </w:rPr>
      </w:pPr>
      <w:r w:rsidRPr="0047190A">
        <w:rPr>
          <w:rFonts w:ascii="Times New Roman" w:eastAsia="MS Mincho" w:hAnsi="Times New Roman"/>
          <w:sz w:val="26"/>
          <w:szCs w:val="26"/>
        </w:rPr>
        <w:t>Никифорова Бориса Леонидовича</w:t>
      </w:r>
      <w:r w:rsidRPr="0047190A" w:rsidR="0063353A">
        <w:rPr>
          <w:rFonts w:ascii="Times New Roman" w:eastAsia="MS Mincho" w:hAnsi="Times New Roman"/>
          <w:sz w:val="26"/>
          <w:szCs w:val="26"/>
        </w:rPr>
        <w:t xml:space="preserve">, </w:t>
      </w:r>
      <w:r w:rsidR="008A48F8">
        <w:rPr>
          <w:rFonts w:ascii="Times New Roman" w:eastAsia="MS Mincho" w:hAnsi="Times New Roman"/>
          <w:sz w:val="26"/>
          <w:szCs w:val="26"/>
        </w:rPr>
        <w:t>---</w:t>
      </w:r>
    </w:p>
    <w:p w:rsidR="00A6225F" w:rsidRPr="0047190A" w14:paraId="563BE2DC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47190A">
        <w:rPr>
          <w:rFonts w:ascii="Times New Roman" w:eastAsia="MS Mincho" w:hAnsi="Times New Roman"/>
          <w:b/>
          <w:sz w:val="26"/>
          <w:szCs w:val="26"/>
        </w:rPr>
        <w:t>УСТАНОВИЛ:</w:t>
      </w:r>
    </w:p>
    <w:p w:rsidR="00964DAF" w:rsidRPr="0047190A" w14:paraId="527B0456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2A3DBE" w:rsidRPr="0047190A" w:rsidP="002A3DBE" w14:paraId="54623F18" w14:textId="55111DB1">
      <w:pPr>
        <w:suppressAutoHyphens/>
        <w:ind w:firstLine="72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----</w:t>
      </w:r>
      <w:r w:rsidRPr="0047190A" w:rsidR="00000000">
        <w:rPr>
          <w:sz w:val="26"/>
          <w:szCs w:val="26"/>
          <w:lang w:eastAsia="ar-SA"/>
        </w:rPr>
        <w:t xml:space="preserve"> года в </w:t>
      </w:r>
      <w:r w:rsidRPr="0047190A" w:rsidR="00E62B25">
        <w:rPr>
          <w:sz w:val="26"/>
          <w:szCs w:val="26"/>
          <w:lang w:eastAsia="ar-SA"/>
        </w:rPr>
        <w:t>13</w:t>
      </w:r>
      <w:r w:rsidRPr="0047190A" w:rsidR="0063353A">
        <w:rPr>
          <w:color w:val="000000"/>
          <w:sz w:val="26"/>
          <w:szCs w:val="26"/>
          <w:lang w:eastAsia="ar-SA"/>
        </w:rPr>
        <w:t xml:space="preserve"> час</w:t>
      </w:r>
      <w:r w:rsidRPr="0047190A" w:rsidR="00000000">
        <w:rPr>
          <w:color w:val="000000"/>
          <w:sz w:val="26"/>
          <w:szCs w:val="26"/>
          <w:lang w:eastAsia="ar-SA"/>
        </w:rPr>
        <w:t>ов</w:t>
      </w:r>
      <w:r w:rsidRPr="0047190A" w:rsidR="0063353A">
        <w:rPr>
          <w:color w:val="000000"/>
          <w:sz w:val="26"/>
          <w:szCs w:val="26"/>
          <w:lang w:eastAsia="ar-SA"/>
        </w:rPr>
        <w:t xml:space="preserve"> </w:t>
      </w:r>
      <w:r w:rsidRPr="0047190A" w:rsidR="00E62B25">
        <w:rPr>
          <w:color w:val="000000"/>
          <w:sz w:val="26"/>
          <w:szCs w:val="26"/>
          <w:lang w:eastAsia="ar-SA"/>
        </w:rPr>
        <w:t>00</w:t>
      </w:r>
      <w:r w:rsidRPr="0047190A" w:rsidR="0063353A">
        <w:rPr>
          <w:color w:val="000000"/>
          <w:sz w:val="26"/>
          <w:szCs w:val="26"/>
          <w:lang w:eastAsia="ar-SA"/>
        </w:rPr>
        <w:t xml:space="preserve"> минут по адресу: ХМАО-Югра, </w:t>
      </w:r>
      <w:r>
        <w:rPr>
          <w:color w:val="000000"/>
          <w:sz w:val="26"/>
          <w:szCs w:val="26"/>
          <w:lang w:eastAsia="ar-SA"/>
        </w:rPr>
        <w:t>-----</w:t>
      </w:r>
      <w:r w:rsidRPr="0047190A" w:rsidR="00E62B25">
        <w:rPr>
          <w:color w:val="000000"/>
          <w:sz w:val="26"/>
          <w:szCs w:val="26"/>
          <w:lang w:eastAsia="ar-SA"/>
        </w:rPr>
        <w:t>Никифоров Б.Л.</w:t>
      </w:r>
      <w:r w:rsidRPr="0047190A" w:rsidR="0063353A">
        <w:rPr>
          <w:color w:val="000000"/>
          <w:sz w:val="26"/>
          <w:szCs w:val="26"/>
          <w:lang w:eastAsia="ar-SA"/>
        </w:rPr>
        <w:t>, управляя транспортным средством «</w:t>
      </w:r>
      <w:r>
        <w:rPr>
          <w:color w:val="000000"/>
          <w:sz w:val="26"/>
          <w:szCs w:val="26"/>
          <w:lang w:eastAsia="ar-SA"/>
        </w:rPr>
        <w:t>---</w:t>
      </w:r>
      <w:r w:rsidRPr="0047190A" w:rsidR="0063353A">
        <w:rPr>
          <w:color w:val="000000"/>
          <w:sz w:val="26"/>
          <w:szCs w:val="26"/>
          <w:lang w:eastAsia="ar-SA"/>
        </w:rPr>
        <w:t xml:space="preserve"> государственный регистрационный знак </w:t>
      </w:r>
      <w:r>
        <w:rPr>
          <w:color w:val="000000"/>
          <w:sz w:val="26"/>
          <w:szCs w:val="26"/>
          <w:lang w:eastAsia="ar-SA"/>
        </w:rPr>
        <w:t>-----</w:t>
      </w:r>
      <w:r w:rsidRPr="0047190A" w:rsidR="00000000">
        <w:rPr>
          <w:color w:val="000000"/>
          <w:sz w:val="26"/>
          <w:szCs w:val="26"/>
          <w:lang w:eastAsia="ar-SA"/>
        </w:rPr>
        <w:t xml:space="preserve"> </w:t>
      </w:r>
      <w:r w:rsidRPr="0047190A" w:rsidR="00E62B25">
        <w:rPr>
          <w:color w:val="000000"/>
          <w:sz w:val="26"/>
          <w:szCs w:val="26"/>
          <w:lang w:eastAsia="ar-SA"/>
        </w:rPr>
        <w:t>при движении задним ходом не убедился в безопасности маневра, в результате чего допустил наезд на припаркованное транспортное средство «</w:t>
      </w:r>
      <w:r>
        <w:rPr>
          <w:color w:val="000000"/>
          <w:sz w:val="26"/>
          <w:szCs w:val="26"/>
          <w:lang w:eastAsia="ar-SA"/>
        </w:rPr>
        <w:t>----</w:t>
      </w:r>
      <w:r w:rsidRPr="0047190A" w:rsidR="00E62B25">
        <w:rPr>
          <w:color w:val="000000"/>
          <w:sz w:val="26"/>
          <w:szCs w:val="26"/>
          <w:lang w:eastAsia="ar-SA"/>
        </w:rPr>
        <w:t xml:space="preserve"> государственный регистрационный знак </w:t>
      </w:r>
      <w:r>
        <w:rPr>
          <w:color w:val="000000"/>
          <w:sz w:val="26"/>
          <w:szCs w:val="26"/>
          <w:lang w:eastAsia="ar-SA"/>
        </w:rPr>
        <w:t>----</w:t>
      </w:r>
      <w:r w:rsidRPr="0047190A" w:rsidR="00B3488E">
        <w:rPr>
          <w:color w:val="000000"/>
          <w:sz w:val="26"/>
          <w:szCs w:val="26"/>
          <w:lang w:eastAsia="ar-SA"/>
        </w:rPr>
        <w:t>, п</w:t>
      </w:r>
      <w:r w:rsidRPr="0047190A" w:rsidR="00000000">
        <w:rPr>
          <w:sz w:val="26"/>
          <w:szCs w:val="26"/>
          <w:lang w:eastAsia="ar-SA"/>
        </w:rPr>
        <w:t>осле чего, в нарушение п. 2.</w:t>
      </w:r>
      <w:r w:rsidRPr="0047190A" w:rsidR="00B3488E">
        <w:rPr>
          <w:sz w:val="26"/>
          <w:szCs w:val="26"/>
          <w:lang w:eastAsia="ar-SA"/>
        </w:rPr>
        <w:t>5</w:t>
      </w:r>
      <w:r w:rsidRPr="0047190A" w:rsidR="00000000">
        <w:rPr>
          <w:sz w:val="26"/>
          <w:szCs w:val="26"/>
          <w:lang w:eastAsia="ar-SA"/>
        </w:rPr>
        <w:t xml:space="preserve"> Правил дорожного движения Российской Федерации, утвержденных постановлением Правительства Российской Федерации от 23 октября 1993 года № 1090 (далее – ПДД РФ), оставил место дорожно-транспортного происшествия, участником которого он являл</w:t>
      </w:r>
      <w:r w:rsidRPr="0047190A" w:rsidR="00970EFF">
        <w:rPr>
          <w:sz w:val="26"/>
          <w:szCs w:val="26"/>
          <w:lang w:eastAsia="ar-SA"/>
        </w:rPr>
        <w:t>с</w:t>
      </w:r>
      <w:r w:rsidRPr="0047190A" w:rsidR="00B3488E">
        <w:rPr>
          <w:sz w:val="26"/>
          <w:szCs w:val="26"/>
          <w:lang w:eastAsia="ar-SA"/>
        </w:rPr>
        <w:t>я</w:t>
      </w:r>
      <w:r w:rsidRPr="0047190A" w:rsidR="00000000">
        <w:rPr>
          <w:sz w:val="26"/>
          <w:szCs w:val="26"/>
          <w:lang w:eastAsia="ar-SA"/>
        </w:rPr>
        <w:t>, то есть совершил административное правонарушение, предусмотренное ч. 2 ст. 12.27 Кодекса Российской Федерации об административных правонарушениях.</w:t>
      </w:r>
      <w:r w:rsidRPr="0047190A" w:rsidR="00B3488E">
        <w:rPr>
          <w:sz w:val="26"/>
          <w:szCs w:val="26"/>
          <w:lang w:eastAsia="ar-SA"/>
        </w:rPr>
        <w:t xml:space="preserve"> Действия </w:t>
      </w:r>
      <w:r w:rsidRPr="0047190A" w:rsidR="00E62B25">
        <w:rPr>
          <w:sz w:val="26"/>
          <w:szCs w:val="26"/>
          <w:lang w:eastAsia="ar-SA"/>
        </w:rPr>
        <w:t xml:space="preserve">Никифорова Б.Л. </w:t>
      </w:r>
      <w:r w:rsidRPr="0047190A" w:rsidR="00B3488E">
        <w:rPr>
          <w:sz w:val="26"/>
          <w:szCs w:val="26"/>
          <w:lang w:eastAsia="ar-SA"/>
        </w:rPr>
        <w:t>не содержат признаков уголовно наказуемого деяния.</w:t>
      </w:r>
    </w:p>
    <w:p w:rsidR="00E62B25" w:rsidRPr="0047190A" w:rsidP="00E62B25" w14:paraId="581B4C1E" w14:textId="77777777">
      <w:pPr>
        <w:suppressAutoHyphens/>
        <w:ind w:firstLine="720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>В судебное заседание Никифоров Б.Л. не явился, о времени и месте рассмотрения дела извещен надлежащим образом, о причинах неявки не сообщил, просил рассмотреть дело в его отсутствие, вину признал.</w:t>
      </w:r>
    </w:p>
    <w:p w:rsidR="00E62B25" w:rsidRPr="0047190A" w:rsidP="00E62B25" w14:paraId="2A43F0EB" w14:textId="77777777">
      <w:pPr>
        <w:suppressAutoHyphens/>
        <w:ind w:firstLine="720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>П</w:t>
      </w:r>
      <w:r w:rsidRPr="0047190A" w:rsidR="002A3DBE">
        <w:rPr>
          <w:sz w:val="26"/>
          <w:szCs w:val="26"/>
          <w:lang w:eastAsia="ar-SA"/>
        </w:rPr>
        <w:t>отерпевш</w:t>
      </w:r>
      <w:r w:rsidRPr="0047190A">
        <w:rPr>
          <w:sz w:val="26"/>
          <w:szCs w:val="26"/>
          <w:lang w:eastAsia="ar-SA"/>
        </w:rPr>
        <w:t>ий</w:t>
      </w:r>
      <w:r w:rsidRPr="0047190A" w:rsidR="002A3DBE">
        <w:rPr>
          <w:sz w:val="26"/>
          <w:szCs w:val="26"/>
          <w:lang w:eastAsia="ar-SA"/>
        </w:rPr>
        <w:t xml:space="preserve"> </w:t>
      </w:r>
      <w:r w:rsidRPr="0047190A">
        <w:rPr>
          <w:sz w:val="26"/>
          <w:szCs w:val="26"/>
          <w:lang w:eastAsia="ar-SA"/>
        </w:rPr>
        <w:t>Гордиенко Ю.В.</w:t>
      </w:r>
      <w:r w:rsidRPr="0047190A" w:rsidR="002A3DBE">
        <w:rPr>
          <w:sz w:val="26"/>
          <w:szCs w:val="26"/>
          <w:lang w:eastAsia="ar-SA"/>
        </w:rPr>
        <w:t xml:space="preserve"> в судебное заседание не явился, о дате, времени и месте рассмотрения дела извещен надлежащим образом. Ходатайств об отложении рассмотрения дела не заявлено. Причина неявки не известна</w:t>
      </w:r>
      <w:r w:rsidRPr="0047190A">
        <w:rPr>
          <w:sz w:val="26"/>
          <w:szCs w:val="26"/>
          <w:lang w:eastAsia="ar-SA"/>
        </w:rPr>
        <w:t>.</w:t>
      </w:r>
    </w:p>
    <w:p w:rsidR="002A3DBE" w:rsidRPr="0047190A" w:rsidP="00E62B25" w14:paraId="0B7E2EEE" w14:textId="77777777">
      <w:pPr>
        <w:suppressAutoHyphens/>
        <w:ind w:firstLine="720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>Мировым судьей определено рассмотреть дело в отсутствие неявившихся лиц.</w:t>
      </w:r>
    </w:p>
    <w:p w:rsidR="002A3DBE" w:rsidRPr="0047190A" w:rsidP="002A3DBE" w14:paraId="02DB25D9" w14:textId="77777777">
      <w:pPr>
        <w:suppressAutoHyphens/>
        <w:ind w:firstLine="720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>Исследовав представленные материалы дела, мировой судья приходит к следующему.</w:t>
      </w:r>
    </w:p>
    <w:p w:rsidR="00145EF3" w:rsidRPr="0047190A" w:rsidP="00145EF3" w14:paraId="2C47B0F4" w14:textId="7777777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>Правилами дорожного движения, утвержденными постановлением Совета Министров - Правительства Российской Федерации от 23 октября 1993 года № 1090, определено, что дорожно-транспортным происшествием является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ущерб.</w:t>
      </w:r>
    </w:p>
    <w:p w:rsidR="00145EF3" w:rsidRPr="0047190A" w:rsidP="00145EF3" w14:paraId="555C402E" w14:textId="7777777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 xml:space="preserve">Согласно пункту 2.5 Правил дорожного движения при дорожно-транспортном происшествии водитель, причастный к нему, обязан немедленно остановить (не трогать с места) транспортное средство, включить аварийную сигнализацию и выставить знак аварийной остановки в соответствии с требованиями пункта 7.2 Правил, не перемещать предметы, имеющие отношение к </w:t>
      </w:r>
      <w:r w:rsidRPr="0047190A">
        <w:rPr>
          <w:sz w:val="26"/>
          <w:szCs w:val="26"/>
          <w:lang w:eastAsia="ar-SA"/>
        </w:rPr>
        <w:t>происшествию. При нахождении на проезжей части водитель обязан соблюдать меры предосторожности.</w:t>
      </w:r>
    </w:p>
    <w:p w:rsidR="00145EF3" w:rsidRPr="0047190A" w:rsidP="00145EF3" w14:paraId="4F1716C0" w14:textId="7777777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>Пунктом 2.6.1 Правил предусмотрено, что если в результате дорожно-транспортного происшествия вред причинен только имуществу, водитель, причастный к нему, обязан освободить проезжую часть, если движению других транспортных средств создается препятствие, предварительно зафиксировав любыми возможными способами, в том числе средствами фотосъемки или видеозаписи, положение транспортных средств по отношению друг к другу и объектам дорожной инфраструктуры, следы и предметы, относящиеся к происшествию, и повреждения транспортных средств.</w:t>
      </w:r>
    </w:p>
    <w:p w:rsidR="00145EF3" w:rsidRPr="0047190A" w:rsidP="00145EF3" w14:paraId="43D0AF1F" w14:textId="7777777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>Водители, причастные к такому дорожно-транспортному происшествию, не обязаны сообщать о случившемся в полицию и могут оставить место дорожно-транспортного происшествия, если в соответствии с законодательством об обязательном страховании гражданской ответственности владельцев транспортных средств оформление документов о дорожно-транспортном происшествии может осуществляться без участия уполномоченных на то сотрудников полиции.</w:t>
      </w:r>
    </w:p>
    <w:p w:rsidR="00145EF3" w:rsidRPr="0047190A" w:rsidP="00145EF3" w14:paraId="37DB1D44" w14:textId="7777777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>Если в соответствии с законодательством об обязательном страховании гражданской ответственности владельцев транспортных средств документы о дорожно-транспортном происшествии не могут быть оформлены без участия уполномоченных на то сотрудников полиции, водитель, причастный к нему, обязан записать фамилии и адреса очевидцев и сообщить о случившемся в полицию для получения указаний сотрудника полиции о месте оформления дорожно-транспортного происшествия.</w:t>
      </w:r>
    </w:p>
    <w:p w:rsidR="00145EF3" w:rsidRPr="0047190A" w:rsidP="00145EF3" w14:paraId="6BFE8DD8" w14:textId="7777777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>Таким образом, исходя из положений пунктов 2.5, 2.6, 2.6.1 Правил дорожного движения, оставить место дорожно-транспортного происшествия без вызова сотрудников полиции его участники могут лишь в случае причинения в результате такого происшествия вреда только имуществу и отсутствия между ними разногласий на предмет характера, перечня и оценки полученных повреждений.</w:t>
      </w:r>
    </w:p>
    <w:p w:rsidR="00145EF3" w:rsidRPr="0047190A" w:rsidP="00145EF3" w14:paraId="1F949700" w14:textId="7777777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>Объективную сторону состава административного правонарушения, предусмотренного частью 2 статьи 12.27 Кодекса Российской Федерации об административных правонарушениях, образуют действия водителя, оставившего в нарушение требований вышеназванных пунктов Правил дорожного движения место дорожно-транспортного происшествия, участником которого он являлся, при отсутствии признаков уголовно наказуемого деяния.</w:t>
      </w:r>
    </w:p>
    <w:p w:rsidR="00145EF3" w:rsidRPr="0047190A" w:rsidP="00145EF3" w14:paraId="22719479" w14:textId="7777777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 xml:space="preserve">Событие административного правонарушения и вина </w:t>
      </w:r>
      <w:r w:rsidRPr="0047190A" w:rsidR="00E62B25">
        <w:rPr>
          <w:sz w:val="26"/>
          <w:szCs w:val="26"/>
          <w:lang w:eastAsia="ar-SA"/>
        </w:rPr>
        <w:t xml:space="preserve">Никифорова Б.Л. </w:t>
      </w:r>
      <w:r w:rsidRPr="0047190A">
        <w:rPr>
          <w:sz w:val="26"/>
          <w:szCs w:val="26"/>
          <w:lang w:eastAsia="ar-SA"/>
        </w:rPr>
        <w:t xml:space="preserve"> в его совершении подтверждаются совокупностью исследованных в судебном заседании доказательств:</w:t>
      </w:r>
    </w:p>
    <w:p w:rsidR="00C32B45" w:rsidRPr="0047190A" w:rsidP="00145EF3" w14:paraId="7A59A5A5" w14:textId="68E3E0B4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 xml:space="preserve">- протоколом об административном правонарушении </w:t>
      </w:r>
      <w:r w:rsidR="008A48F8">
        <w:rPr>
          <w:sz w:val="26"/>
          <w:szCs w:val="26"/>
          <w:lang w:eastAsia="ar-SA"/>
        </w:rPr>
        <w:t>---</w:t>
      </w:r>
      <w:r w:rsidRPr="0047190A">
        <w:rPr>
          <w:sz w:val="26"/>
          <w:szCs w:val="26"/>
          <w:lang w:eastAsia="ar-SA"/>
        </w:rPr>
        <w:t xml:space="preserve">от </w:t>
      </w:r>
      <w:r w:rsidR="008A48F8">
        <w:rPr>
          <w:sz w:val="26"/>
          <w:szCs w:val="26"/>
          <w:lang w:eastAsia="ar-SA"/>
        </w:rPr>
        <w:t>----</w:t>
      </w:r>
      <w:r w:rsidRPr="0047190A">
        <w:rPr>
          <w:sz w:val="26"/>
          <w:szCs w:val="26"/>
          <w:lang w:eastAsia="ar-SA"/>
        </w:rPr>
        <w:t xml:space="preserve">, составленным в соответствии с требованиями ст. 28.2 Кодекса РФ об административных правонарушениях, в котором изложены событие и обстоятельства административного правонарушения; права, предусмотренные ст. 25.1 Кодекса РФ об административных правонарушениях и положения ст. 51 Конституции Российской Федерации </w:t>
      </w:r>
      <w:r w:rsidRPr="0047190A" w:rsidR="00E62B25">
        <w:rPr>
          <w:sz w:val="26"/>
          <w:szCs w:val="26"/>
          <w:lang w:eastAsia="ar-SA"/>
        </w:rPr>
        <w:t xml:space="preserve">Никифорову Б.Л. </w:t>
      </w:r>
      <w:r w:rsidRPr="0047190A">
        <w:rPr>
          <w:sz w:val="26"/>
          <w:szCs w:val="26"/>
          <w:lang w:eastAsia="ar-SA"/>
        </w:rPr>
        <w:t xml:space="preserve">разъяснены, в графе «Объяснения» он указал, что </w:t>
      </w:r>
      <w:r w:rsidRPr="0047190A" w:rsidR="00E62B25">
        <w:rPr>
          <w:sz w:val="26"/>
          <w:szCs w:val="26"/>
          <w:lang w:eastAsia="ar-SA"/>
        </w:rPr>
        <w:t>необходимо было на прием к онкологу</w:t>
      </w:r>
      <w:r w:rsidRPr="0047190A">
        <w:rPr>
          <w:sz w:val="26"/>
          <w:szCs w:val="26"/>
          <w:lang w:eastAsia="ar-SA"/>
        </w:rPr>
        <w:t>;</w:t>
      </w:r>
    </w:p>
    <w:p w:rsidR="00E62B25" w:rsidRPr="0047190A" w:rsidP="00145EF3" w14:paraId="5C3493EA" w14:textId="7B2DDC9A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 xml:space="preserve">- копией определения об отказе </w:t>
      </w:r>
      <w:r w:rsidRPr="0047190A" w:rsidR="008750C5">
        <w:rPr>
          <w:sz w:val="26"/>
          <w:szCs w:val="26"/>
          <w:lang w:eastAsia="ar-SA"/>
        </w:rPr>
        <w:t xml:space="preserve">в возбуждении дела об административном правонарушении </w:t>
      </w:r>
      <w:r w:rsidR="008A48F8">
        <w:rPr>
          <w:sz w:val="26"/>
          <w:szCs w:val="26"/>
          <w:lang w:eastAsia="ar-SA"/>
        </w:rPr>
        <w:t>----</w:t>
      </w:r>
      <w:r w:rsidRPr="0047190A" w:rsidR="008750C5">
        <w:rPr>
          <w:sz w:val="26"/>
          <w:szCs w:val="26"/>
          <w:lang w:eastAsia="ar-SA"/>
        </w:rPr>
        <w:t xml:space="preserve"> схемой происшествия;</w:t>
      </w:r>
    </w:p>
    <w:p w:rsidR="00B3488E" w:rsidRPr="0047190A" w:rsidP="00145EF3" w14:paraId="681B6447" w14:textId="15937830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 xml:space="preserve">- протоколом осмотра транспортного средства от </w:t>
      </w:r>
      <w:r w:rsidR="008A48F8">
        <w:rPr>
          <w:sz w:val="26"/>
          <w:szCs w:val="26"/>
          <w:lang w:eastAsia="ar-SA"/>
        </w:rPr>
        <w:t>----</w:t>
      </w:r>
      <w:r w:rsidRPr="0047190A">
        <w:rPr>
          <w:sz w:val="26"/>
          <w:szCs w:val="26"/>
          <w:lang w:eastAsia="ar-SA"/>
        </w:rPr>
        <w:t>,</w:t>
      </w:r>
      <w:r w:rsidRPr="0047190A" w:rsidR="008750C5">
        <w:rPr>
          <w:sz w:val="26"/>
          <w:szCs w:val="26"/>
          <w:lang w:eastAsia="ar-SA"/>
        </w:rPr>
        <w:t xml:space="preserve"> </w:t>
      </w:r>
      <w:r w:rsidR="0047190A">
        <w:rPr>
          <w:sz w:val="26"/>
          <w:szCs w:val="26"/>
          <w:lang w:eastAsia="ar-SA"/>
        </w:rPr>
        <w:t xml:space="preserve">с </w:t>
      </w:r>
      <w:r w:rsidRPr="0047190A" w:rsidR="008750C5">
        <w:rPr>
          <w:sz w:val="26"/>
          <w:szCs w:val="26"/>
          <w:lang w:eastAsia="ar-SA"/>
        </w:rPr>
        <w:t>фототаблицей,</w:t>
      </w:r>
      <w:r w:rsidRPr="0047190A">
        <w:rPr>
          <w:sz w:val="26"/>
          <w:szCs w:val="26"/>
          <w:lang w:eastAsia="ar-SA"/>
        </w:rPr>
        <w:t xml:space="preserve"> из котор</w:t>
      </w:r>
      <w:r w:rsidRPr="0047190A" w:rsidR="008750C5">
        <w:rPr>
          <w:sz w:val="26"/>
          <w:szCs w:val="26"/>
          <w:lang w:eastAsia="ar-SA"/>
        </w:rPr>
        <w:t>ых</w:t>
      </w:r>
      <w:r w:rsidRPr="0047190A">
        <w:rPr>
          <w:sz w:val="26"/>
          <w:szCs w:val="26"/>
          <w:lang w:eastAsia="ar-SA"/>
        </w:rPr>
        <w:t xml:space="preserve"> следует, что осмотрено </w:t>
      </w:r>
      <w:r w:rsidRPr="0047190A" w:rsidR="008750C5">
        <w:rPr>
          <w:sz w:val="26"/>
          <w:szCs w:val="26"/>
          <w:lang w:eastAsia="ar-SA"/>
        </w:rPr>
        <w:t>транспортное средство «</w:t>
      </w:r>
      <w:r w:rsidR="008A48F8">
        <w:rPr>
          <w:sz w:val="26"/>
          <w:szCs w:val="26"/>
          <w:lang w:eastAsia="ar-SA"/>
        </w:rPr>
        <w:t>----</w:t>
      </w:r>
      <w:r w:rsidRPr="0047190A" w:rsidR="008750C5">
        <w:rPr>
          <w:sz w:val="26"/>
          <w:szCs w:val="26"/>
          <w:lang w:eastAsia="ar-SA"/>
        </w:rPr>
        <w:t xml:space="preserve"> государственный регистрационный знак</w:t>
      </w:r>
      <w:r w:rsidR="008A48F8">
        <w:rPr>
          <w:sz w:val="26"/>
          <w:szCs w:val="26"/>
          <w:lang w:eastAsia="ar-SA"/>
        </w:rPr>
        <w:t>-----</w:t>
      </w:r>
      <w:r w:rsidRPr="0047190A">
        <w:rPr>
          <w:sz w:val="26"/>
          <w:szCs w:val="26"/>
          <w:lang w:eastAsia="ar-SA"/>
        </w:rPr>
        <w:t>, на котором имеются повреждения;</w:t>
      </w:r>
    </w:p>
    <w:p w:rsidR="005B597A" w:rsidRPr="0047190A" w:rsidP="00145EF3" w14:paraId="7DE2E3B0" w14:textId="5B3DC8F2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 xml:space="preserve">- рапортом ИДПС ГИБДД ОМВД России по г. </w:t>
      </w:r>
      <w:r w:rsidR="008A48F8">
        <w:rPr>
          <w:sz w:val="26"/>
          <w:szCs w:val="26"/>
          <w:lang w:eastAsia="ar-SA"/>
        </w:rPr>
        <w:t>-----</w:t>
      </w:r>
      <w:r w:rsidRPr="0047190A">
        <w:rPr>
          <w:sz w:val="26"/>
          <w:szCs w:val="26"/>
          <w:lang w:eastAsia="ar-SA"/>
        </w:rPr>
        <w:t xml:space="preserve"> об обнаружении признаков правонарушения;</w:t>
      </w:r>
    </w:p>
    <w:p w:rsidR="008750C5" w:rsidRPr="0047190A" w:rsidP="00145EF3" w14:paraId="0445C65C" w14:textId="09C31EEF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 xml:space="preserve">- объяснениями Никифорова Б.Л. от </w:t>
      </w:r>
      <w:r w:rsidR="008A48F8">
        <w:rPr>
          <w:sz w:val="26"/>
          <w:szCs w:val="26"/>
          <w:lang w:eastAsia="ar-SA"/>
        </w:rPr>
        <w:t>---</w:t>
      </w:r>
      <w:r w:rsidRPr="0047190A">
        <w:rPr>
          <w:sz w:val="26"/>
          <w:szCs w:val="26"/>
          <w:lang w:eastAsia="ar-SA"/>
        </w:rPr>
        <w:t xml:space="preserve">, из которых следует, что после наезда на транспортное средство </w:t>
      </w:r>
      <w:r w:rsidR="008A48F8">
        <w:rPr>
          <w:sz w:val="26"/>
          <w:szCs w:val="26"/>
          <w:lang w:eastAsia="ar-SA"/>
        </w:rPr>
        <w:t>-----</w:t>
      </w:r>
      <w:r w:rsidRPr="0047190A">
        <w:rPr>
          <w:sz w:val="26"/>
          <w:szCs w:val="26"/>
          <w:lang w:eastAsia="ar-SA"/>
        </w:rPr>
        <w:t xml:space="preserve">» государственный регистрационный знак </w:t>
      </w:r>
      <w:r w:rsidR="008A48F8">
        <w:rPr>
          <w:sz w:val="26"/>
          <w:szCs w:val="26"/>
          <w:lang w:eastAsia="ar-SA"/>
        </w:rPr>
        <w:t>-----</w:t>
      </w:r>
      <w:r w:rsidRPr="0047190A">
        <w:rPr>
          <w:sz w:val="26"/>
          <w:szCs w:val="26"/>
          <w:lang w:eastAsia="ar-SA"/>
        </w:rPr>
        <w:t>он вышел и увидел повреждения на нем, после чего сел в свой автомобиль, отъехал и стал ждать хозяина, но так как ему нужно было на прием, уехал;</w:t>
      </w:r>
    </w:p>
    <w:p w:rsidR="008750C5" w:rsidRPr="0047190A" w:rsidP="00145EF3" w14:paraId="03D76ECC" w14:textId="77B8E849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 xml:space="preserve">- объяснениями </w:t>
      </w:r>
      <w:r w:rsidR="008A48F8">
        <w:rPr>
          <w:sz w:val="26"/>
          <w:szCs w:val="26"/>
          <w:lang w:eastAsia="ar-SA"/>
        </w:rPr>
        <w:t>----</w:t>
      </w:r>
      <w:r w:rsidRPr="0047190A">
        <w:rPr>
          <w:sz w:val="26"/>
          <w:szCs w:val="26"/>
          <w:lang w:eastAsia="ar-SA"/>
        </w:rPr>
        <w:t xml:space="preserve"> из которых следует, что она видела ДТП с участием указанных выше транспортных средств, после которого водитель «</w:t>
      </w:r>
      <w:r w:rsidR="008A48F8">
        <w:rPr>
          <w:sz w:val="26"/>
          <w:szCs w:val="26"/>
          <w:lang w:eastAsia="ar-SA"/>
        </w:rPr>
        <w:t>---</w:t>
      </w:r>
      <w:r w:rsidRPr="0047190A">
        <w:rPr>
          <w:sz w:val="26"/>
          <w:szCs w:val="26"/>
          <w:lang w:eastAsia="ar-SA"/>
        </w:rPr>
        <w:t xml:space="preserve">» государственный регистрационный знак </w:t>
      </w:r>
      <w:r w:rsidR="008A48F8">
        <w:rPr>
          <w:sz w:val="26"/>
          <w:szCs w:val="26"/>
          <w:lang w:eastAsia="ar-SA"/>
        </w:rPr>
        <w:t>----</w:t>
      </w:r>
      <w:r w:rsidRPr="0047190A">
        <w:rPr>
          <w:sz w:val="26"/>
          <w:szCs w:val="26"/>
          <w:lang w:eastAsia="ar-SA"/>
        </w:rPr>
        <w:t xml:space="preserve"> вышел из машины, осмотрел транспортные средства, затем немного отъехал и ждал минут 15, после чего уехал;</w:t>
      </w:r>
    </w:p>
    <w:p w:rsidR="008750C5" w:rsidRPr="0047190A" w:rsidP="00145EF3" w14:paraId="7AC24480" w14:textId="0845A1ED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 xml:space="preserve">- объяснениями потерпевшего </w:t>
      </w:r>
      <w:r w:rsidR="008A48F8">
        <w:rPr>
          <w:sz w:val="26"/>
          <w:szCs w:val="26"/>
          <w:lang w:eastAsia="ar-SA"/>
        </w:rPr>
        <w:t>-----</w:t>
      </w:r>
      <w:r w:rsidRPr="0047190A">
        <w:rPr>
          <w:sz w:val="26"/>
          <w:szCs w:val="26"/>
          <w:lang w:eastAsia="ar-SA"/>
        </w:rPr>
        <w:t xml:space="preserve">, из которых следует, </w:t>
      </w:r>
      <w:r w:rsidRPr="0047190A">
        <w:rPr>
          <w:sz w:val="26"/>
          <w:szCs w:val="26"/>
          <w:lang w:eastAsia="ar-SA"/>
        </w:rPr>
        <w:t>что</w:t>
      </w:r>
      <w:r w:rsidRPr="0047190A">
        <w:rPr>
          <w:sz w:val="26"/>
          <w:szCs w:val="26"/>
          <w:lang w:eastAsia="ar-SA"/>
        </w:rPr>
        <w:t xml:space="preserve"> увидев повреждения на своем автомобиле, он позвонил в службу 112, после чего к нему подошла женщина и рассказала об обстоятельствах ДТП, сообщила номер транспортного средства, допустившего наезд;</w:t>
      </w:r>
    </w:p>
    <w:p w:rsidR="008750C5" w:rsidRPr="0047190A" w:rsidP="00145EF3" w14:paraId="09CACBC7" w14:textId="3986AA09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 xml:space="preserve">- карточкой операций с водительским удостоверением, из которой следует, что Никифорову Б.Л. выдано водительское удостоверение </w:t>
      </w:r>
      <w:r w:rsidR="008A48F8">
        <w:rPr>
          <w:sz w:val="26"/>
          <w:szCs w:val="26"/>
          <w:lang w:eastAsia="ar-SA"/>
        </w:rPr>
        <w:t>---</w:t>
      </w:r>
      <w:r w:rsidRPr="0047190A">
        <w:rPr>
          <w:sz w:val="26"/>
          <w:szCs w:val="26"/>
          <w:lang w:eastAsia="ar-SA"/>
        </w:rPr>
        <w:t xml:space="preserve">, срок действия которого до </w:t>
      </w:r>
      <w:r w:rsidR="008A48F8">
        <w:rPr>
          <w:sz w:val="26"/>
          <w:szCs w:val="26"/>
          <w:lang w:eastAsia="ar-SA"/>
        </w:rPr>
        <w:t>---</w:t>
      </w:r>
    </w:p>
    <w:p w:rsidR="008750C5" w:rsidRPr="0047190A" w:rsidP="00145EF3" w14:paraId="43F84CB6" w14:textId="14E92AFF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>- карточкой учета транспортного средства, из которой следует, что собственником транспортного средства «</w:t>
      </w:r>
      <w:r w:rsidR="008A48F8">
        <w:rPr>
          <w:sz w:val="26"/>
          <w:szCs w:val="26"/>
          <w:lang w:eastAsia="ar-SA"/>
        </w:rPr>
        <w:t>---</w:t>
      </w:r>
      <w:r w:rsidRPr="0047190A" w:rsidR="0047190A">
        <w:rPr>
          <w:sz w:val="26"/>
          <w:szCs w:val="26"/>
          <w:lang w:eastAsia="ar-SA"/>
        </w:rPr>
        <w:t xml:space="preserve"> государственный регистрационный знак </w:t>
      </w:r>
      <w:r w:rsidR="008A48F8">
        <w:rPr>
          <w:sz w:val="26"/>
          <w:szCs w:val="26"/>
          <w:lang w:eastAsia="ar-SA"/>
        </w:rPr>
        <w:t>----</w:t>
      </w:r>
      <w:r w:rsidRPr="0047190A">
        <w:rPr>
          <w:sz w:val="26"/>
          <w:szCs w:val="26"/>
          <w:lang w:eastAsia="ar-SA"/>
        </w:rPr>
        <w:t xml:space="preserve"> является </w:t>
      </w:r>
      <w:r w:rsidRPr="0047190A" w:rsidR="0047190A">
        <w:rPr>
          <w:sz w:val="26"/>
          <w:szCs w:val="26"/>
          <w:lang w:eastAsia="ar-SA"/>
        </w:rPr>
        <w:t>Никифоров Б.Л.</w:t>
      </w:r>
      <w:r w:rsidRPr="0047190A">
        <w:rPr>
          <w:sz w:val="26"/>
          <w:szCs w:val="26"/>
          <w:lang w:eastAsia="ar-SA"/>
        </w:rPr>
        <w:t>;</w:t>
      </w:r>
    </w:p>
    <w:p w:rsidR="0047190A" w:rsidRPr="0047190A" w:rsidP="00145EF3" w14:paraId="27A3BD88" w14:textId="2063F005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>- карточкой учета транспортного средства, из которой следует, что собственником транспортного средства ««</w:t>
      </w:r>
      <w:r w:rsidR="008A48F8">
        <w:rPr>
          <w:sz w:val="26"/>
          <w:szCs w:val="26"/>
          <w:lang w:eastAsia="ar-SA"/>
        </w:rPr>
        <w:t>---</w:t>
      </w:r>
      <w:r w:rsidRPr="0047190A">
        <w:rPr>
          <w:sz w:val="26"/>
          <w:szCs w:val="26"/>
          <w:lang w:eastAsia="ar-SA"/>
        </w:rPr>
        <w:t xml:space="preserve">» государственный регистрационный знак </w:t>
      </w:r>
      <w:r w:rsidR="008A48F8">
        <w:rPr>
          <w:sz w:val="26"/>
          <w:szCs w:val="26"/>
          <w:lang w:eastAsia="ar-SA"/>
        </w:rPr>
        <w:t>---</w:t>
      </w:r>
      <w:r w:rsidRPr="0047190A">
        <w:rPr>
          <w:sz w:val="26"/>
          <w:szCs w:val="26"/>
          <w:lang w:eastAsia="ar-SA"/>
        </w:rPr>
        <w:t xml:space="preserve">является </w:t>
      </w:r>
      <w:r w:rsidR="008A48F8">
        <w:rPr>
          <w:sz w:val="26"/>
          <w:szCs w:val="26"/>
          <w:lang w:eastAsia="ar-SA"/>
        </w:rPr>
        <w:t>----</w:t>
      </w:r>
    </w:p>
    <w:p w:rsidR="0034263B" w:rsidRPr="0047190A" w:rsidP="00145EF3" w14:paraId="4FAAD4F6" w14:textId="7777777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>- реестром правонарушений;</w:t>
      </w:r>
    </w:p>
    <w:p w:rsidR="0047190A" w:rsidRPr="0047190A" w:rsidP="00145EF3" w14:paraId="67B8B0F0" w14:textId="26DE05B0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 xml:space="preserve">- выпиской из КУСП № </w:t>
      </w:r>
      <w:r w:rsidR="008A48F8">
        <w:rPr>
          <w:sz w:val="26"/>
          <w:szCs w:val="26"/>
          <w:lang w:eastAsia="ar-SA"/>
        </w:rPr>
        <w:t>---</w:t>
      </w:r>
      <w:r w:rsidRPr="0047190A">
        <w:rPr>
          <w:sz w:val="26"/>
          <w:szCs w:val="26"/>
          <w:lang w:eastAsia="ar-SA"/>
        </w:rPr>
        <w:t xml:space="preserve">, из которой следует, что </w:t>
      </w:r>
      <w:r w:rsidR="008A48F8">
        <w:rPr>
          <w:sz w:val="26"/>
          <w:szCs w:val="26"/>
          <w:lang w:eastAsia="ar-SA"/>
        </w:rPr>
        <w:t>----</w:t>
      </w:r>
      <w:r w:rsidRPr="0047190A">
        <w:rPr>
          <w:sz w:val="26"/>
          <w:szCs w:val="26"/>
          <w:lang w:eastAsia="ar-SA"/>
        </w:rPr>
        <w:t xml:space="preserve"> в 13 часов 50 минут </w:t>
      </w:r>
      <w:r w:rsidR="008A48F8">
        <w:rPr>
          <w:sz w:val="26"/>
          <w:szCs w:val="26"/>
          <w:lang w:eastAsia="ar-SA"/>
        </w:rPr>
        <w:t>---</w:t>
      </w:r>
      <w:r w:rsidRPr="0047190A">
        <w:rPr>
          <w:sz w:val="26"/>
          <w:szCs w:val="26"/>
          <w:lang w:eastAsia="ar-SA"/>
        </w:rPr>
        <w:t xml:space="preserve"> сообщил о том, что по адресу: ХМАО-Югра, г. </w:t>
      </w:r>
      <w:r w:rsidR="008A48F8">
        <w:rPr>
          <w:sz w:val="26"/>
          <w:szCs w:val="26"/>
          <w:lang w:eastAsia="ar-SA"/>
        </w:rPr>
        <w:t>---</w:t>
      </w:r>
      <w:r w:rsidRPr="0047190A">
        <w:rPr>
          <w:sz w:val="26"/>
          <w:szCs w:val="26"/>
          <w:lang w:eastAsia="ar-SA"/>
        </w:rPr>
        <w:t xml:space="preserve"> неизвестный на а/м с г/н </w:t>
      </w:r>
      <w:r w:rsidR="008A48F8">
        <w:rPr>
          <w:sz w:val="26"/>
          <w:szCs w:val="26"/>
          <w:lang w:eastAsia="ar-SA"/>
        </w:rPr>
        <w:t>-----</w:t>
      </w:r>
      <w:r w:rsidRPr="0047190A">
        <w:rPr>
          <w:sz w:val="26"/>
          <w:szCs w:val="26"/>
          <w:lang w:eastAsia="ar-SA"/>
        </w:rPr>
        <w:t xml:space="preserve"> совершил ДТП с участием его автомобиля, после чего скрылся с места ДТП;</w:t>
      </w:r>
    </w:p>
    <w:p w:rsidR="00145EF3" w:rsidRPr="0047190A" w:rsidP="00145EF3" w14:paraId="3368E3A5" w14:textId="13878CF6">
      <w:pPr>
        <w:ind w:firstLine="709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 xml:space="preserve">- </w:t>
      </w:r>
      <w:r w:rsidRPr="0047190A">
        <w:rPr>
          <w:sz w:val="26"/>
          <w:szCs w:val="26"/>
          <w:lang w:val="en-US" w:eastAsia="ar-SA"/>
        </w:rPr>
        <w:t>DVD</w:t>
      </w:r>
      <w:r w:rsidRPr="0047190A">
        <w:rPr>
          <w:sz w:val="26"/>
          <w:szCs w:val="26"/>
          <w:lang w:eastAsia="ar-SA"/>
        </w:rPr>
        <w:t>-диском, на котором зафиксирован</w:t>
      </w:r>
      <w:r w:rsidR="0047190A">
        <w:rPr>
          <w:sz w:val="26"/>
          <w:szCs w:val="26"/>
          <w:lang w:eastAsia="ar-SA"/>
        </w:rPr>
        <w:t xml:space="preserve"> осмотр</w:t>
      </w:r>
      <w:r w:rsidRPr="0047190A" w:rsidR="0034263B">
        <w:rPr>
          <w:sz w:val="26"/>
          <w:szCs w:val="26"/>
          <w:lang w:eastAsia="ar-SA"/>
        </w:rPr>
        <w:t xml:space="preserve"> </w:t>
      </w:r>
      <w:r w:rsidRPr="0047190A" w:rsidR="0047190A">
        <w:rPr>
          <w:sz w:val="26"/>
          <w:szCs w:val="26"/>
          <w:lang w:eastAsia="ar-SA"/>
        </w:rPr>
        <w:t xml:space="preserve">транспортного средства </w:t>
      </w:r>
      <w:r w:rsidR="008A48F8">
        <w:rPr>
          <w:sz w:val="26"/>
          <w:szCs w:val="26"/>
          <w:lang w:eastAsia="ar-SA"/>
        </w:rPr>
        <w:t>----</w:t>
      </w:r>
      <w:r w:rsidRPr="0047190A" w:rsidR="0047190A">
        <w:rPr>
          <w:sz w:val="26"/>
          <w:szCs w:val="26"/>
          <w:lang w:eastAsia="ar-SA"/>
        </w:rPr>
        <w:t xml:space="preserve">» государственный регистрационный знак </w:t>
      </w:r>
      <w:r w:rsidR="008A48F8">
        <w:rPr>
          <w:sz w:val="26"/>
          <w:szCs w:val="26"/>
          <w:lang w:eastAsia="ar-SA"/>
        </w:rPr>
        <w:t>---</w:t>
      </w:r>
    </w:p>
    <w:p w:rsidR="00145EF3" w:rsidRPr="0047190A" w:rsidP="00145EF3" w14:paraId="59F1FF77" w14:textId="77777777">
      <w:pPr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М</w:t>
      </w:r>
      <w:r w:rsidRPr="0047190A">
        <w:rPr>
          <w:sz w:val="26"/>
          <w:szCs w:val="26"/>
          <w:lang w:eastAsia="ar-SA"/>
        </w:rPr>
        <w:t>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145EF3" w:rsidRPr="0047190A" w:rsidP="00145EF3" w14:paraId="33E25FDB" w14:textId="77777777">
      <w:pPr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>Произошедшее событие отвечает признакам дорожно-транспортного происшествия, которым в соответствии с пунктом 1.2 Правил дорожного движения является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ущерб.</w:t>
      </w:r>
    </w:p>
    <w:p w:rsidR="00145EF3" w:rsidRPr="0047190A" w:rsidP="00145EF3" w14:paraId="0E84366B" w14:textId="77777777">
      <w:pPr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 xml:space="preserve">Признаков уголовно наказуемого деяния в действиях </w:t>
      </w:r>
      <w:r w:rsidRPr="0047190A" w:rsidR="0047190A">
        <w:rPr>
          <w:sz w:val="26"/>
          <w:szCs w:val="26"/>
          <w:lang w:eastAsia="ar-SA"/>
        </w:rPr>
        <w:t>Никифоров</w:t>
      </w:r>
      <w:r w:rsidR="0047190A">
        <w:rPr>
          <w:sz w:val="26"/>
          <w:szCs w:val="26"/>
          <w:lang w:eastAsia="ar-SA"/>
        </w:rPr>
        <w:t>а</w:t>
      </w:r>
      <w:r w:rsidRPr="0047190A" w:rsidR="0047190A">
        <w:rPr>
          <w:sz w:val="26"/>
          <w:szCs w:val="26"/>
          <w:lang w:eastAsia="ar-SA"/>
        </w:rPr>
        <w:t xml:space="preserve"> Б.Л.</w:t>
      </w:r>
      <w:r w:rsidRPr="0047190A" w:rsidR="00613E6F">
        <w:rPr>
          <w:sz w:val="26"/>
          <w:szCs w:val="26"/>
          <w:lang w:eastAsia="ar-SA"/>
        </w:rPr>
        <w:t xml:space="preserve"> </w:t>
      </w:r>
      <w:r w:rsidRPr="0047190A">
        <w:rPr>
          <w:sz w:val="26"/>
          <w:szCs w:val="26"/>
          <w:lang w:eastAsia="ar-SA"/>
        </w:rPr>
        <w:t>не установлено, и они образуют состав административного правонарушения, предусмотренного частью 2 статьи 12.27 Кодекса Российской Федерации об административных правонарушениях.</w:t>
      </w:r>
    </w:p>
    <w:p w:rsidR="0047190A" w:rsidP="00145EF3" w14:paraId="012862E5" w14:textId="77777777">
      <w:pPr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 xml:space="preserve">Субъективная сторона состава административного правонарушения, предусмотренного частью 2 статьи 12.27 Кодекса Российской Федерации об административных правонарушениях, характеризуется умышленной формой вины. </w:t>
      </w:r>
    </w:p>
    <w:p w:rsidR="00145EF3" w:rsidRPr="0047190A" w:rsidP="00145EF3" w14:paraId="05668B44" w14:textId="77777777">
      <w:pPr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 xml:space="preserve">Оснований полагать, что </w:t>
      </w:r>
      <w:r w:rsidRPr="0047190A" w:rsidR="0047190A">
        <w:rPr>
          <w:sz w:val="26"/>
          <w:szCs w:val="26"/>
          <w:lang w:eastAsia="ar-SA"/>
        </w:rPr>
        <w:t>Никифоров Б.Л.</w:t>
      </w:r>
      <w:r w:rsidRPr="0047190A">
        <w:rPr>
          <w:sz w:val="26"/>
          <w:szCs w:val="26"/>
          <w:lang w:eastAsia="ar-SA"/>
        </w:rPr>
        <w:t xml:space="preserve">, как водитель, не был осведомлен о факте дорожно-транспортного происшествия, действовал без умысла, с учетом </w:t>
      </w:r>
      <w:r w:rsidRPr="0047190A" w:rsidR="0034263B">
        <w:rPr>
          <w:sz w:val="26"/>
          <w:szCs w:val="26"/>
          <w:lang w:eastAsia="ar-SA"/>
        </w:rPr>
        <w:t>сложившейся</w:t>
      </w:r>
      <w:r w:rsidRPr="0047190A">
        <w:rPr>
          <w:sz w:val="26"/>
          <w:szCs w:val="26"/>
          <w:lang w:eastAsia="ar-SA"/>
        </w:rPr>
        <w:t xml:space="preserve"> ситуации, не имеется.</w:t>
      </w:r>
    </w:p>
    <w:p w:rsidR="00145EF3" w:rsidRPr="0047190A" w:rsidP="00145EF3" w14:paraId="49F9594A" w14:textId="77777777">
      <w:pPr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 xml:space="preserve">Участие </w:t>
      </w:r>
      <w:r w:rsidRPr="0047190A" w:rsidR="0047190A">
        <w:rPr>
          <w:sz w:val="26"/>
          <w:szCs w:val="26"/>
          <w:lang w:eastAsia="ar-SA"/>
        </w:rPr>
        <w:t>Никифоров</w:t>
      </w:r>
      <w:r w:rsidR="0047190A">
        <w:rPr>
          <w:sz w:val="26"/>
          <w:szCs w:val="26"/>
          <w:lang w:eastAsia="ar-SA"/>
        </w:rPr>
        <w:t>а</w:t>
      </w:r>
      <w:r w:rsidRPr="0047190A" w:rsidR="0047190A">
        <w:rPr>
          <w:sz w:val="26"/>
          <w:szCs w:val="26"/>
          <w:lang w:eastAsia="ar-SA"/>
        </w:rPr>
        <w:t xml:space="preserve"> Б.Л.</w:t>
      </w:r>
      <w:r w:rsidRPr="0047190A" w:rsidR="00613E6F">
        <w:rPr>
          <w:sz w:val="26"/>
          <w:szCs w:val="26"/>
          <w:lang w:eastAsia="ar-SA"/>
        </w:rPr>
        <w:t xml:space="preserve"> </w:t>
      </w:r>
      <w:r w:rsidRPr="0047190A">
        <w:rPr>
          <w:sz w:val="26"/>
          <w:szCs w:val="26"/>
          <w:lang w:eastAsia="ar-SA"/>
        </w:rPr>
        <w:t>в дорожно-транспортном происшествии при описанных обстоятельствах обязывало е</w:t>
      </w:r>
      <w:r w:rsidRPr="0047190A" w:rsidR="00613E6F">
        <w:rPr>
          <w:sz w:val="26"/>
          <w:szCs w:val="26"/>
          <w:lang w:eastAsia="ar-SA"/>
        </w:rPr>
        <w:t>го</w:t>
      </w:r>
      <w:r w:rsidRPr="0047190A">
        <w:rPr>
          <w:sz w:val="26"/>
          <w:szCs w:val="26"/>
          <w:lang w:eastAsia="ar-SA"/>
        </w:rPr>
        <w:t xml:space="preserve"> выполнить требования п. 2.5 Правил дорожного движения.</w:t>
      </w:r>
    </w:p>
    <w:p w:rsidR="00A60DD5" w:rsidRPr="0047190A" w:rsidP="00145EF3" w14:paraId="7DE349F2" w14:textId="11EB8693">
      <w:pPr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 xml:space="preserve">Совокупность исследованных в судебном заседании доказательств свидетельствует о том, что </w:t>
      </w:r>
      <w:r w:rsidR="008A48F8">
        <w:rPr>
          <w:sz w:val="26"/>
          <w:szCs w:val="26"/>
          <w:lang w:eastAsia="ar-SA"/>
        </w:rPr>
        <w:t>---</w:t>
      </w:r>
      <w:r w:rsidRPr="0047190A" w:rsidR="0047190A">
        <w:rPr>
          <w:sz w:val="26"/>
          <w:szCs w:val="26"/>
          <w:lang w:eastAsia="ar-SA"/>
        </w:rPr>
        <w:t xml:space="preserve"> года в 13 часов 00 минут по адресу: ХМАО-Югра, </w:t>
      </w:r>
      <w:r w:rsidR="008A48F8">
        <w:rPr>
          <w:sz w:val="26"/>
          <w:szCs w:val="26"/>
          <w:lang w:eastAsia="ar-SA"/>
        </w:rPr>
        <w:t>----</w:t>
      </w:r>
      <w:r w:rsidRPr="0047190A" w:rsidR="0047190A">
        <w:rPr>
          <w:sz w:val="26"/>
          <w:szCs w:val="26"/>
          <w:lang w:eastAsia="ar-SA"/>
        </w:rPr>
        <w:t>, Никифоров Б.Л., управляя транспортным средством «</w:t>
      </w:r>
      <w:r w:rsidR="008A48F8">
        <w:rPr>
          <w:sz w:val="26"/>
          <w:szCs w:val="26"/>
          <w:lang w:eastAsia="ar-SA"/>
        </w:rPr>
        <w:t>-----</w:t>
      </w:r>
      <w:r w:rsidRPr="0047190A" w:rsidR="0047190A">
        <w:rPr>
          <w:sz w:val="26"/>
          <w:szCs w:val="26"/>
          <w:lang w:eastAsia="ar-SA"/>
        </w:rPr>
        <w:t xml:space="preserve">государственный регистрационный знак </w:t>
      </w:r>
      <w:r w:rsidR="008A48F8">
        <w:rPr>
          <w:sz w:val="26"/>
          <w:szCs w:val="26"/>
          <w:lang w:eastAsia="ar-SA"/>
        </w:rPr>
        <w:t>----</w:t>
      </w:r>
      <w:r w:rsidRPr="0047190A" w:rsidR="0047190A">
        <w:rPr>
          <w:sz w:val="26"/>
          <w:szCs w:val="26"/>
          <w:lang w:eastAsia="ar-SA"/>
        </w:rPr>
        <w:t xml:space="preserve"> при движении задним ходом не убедился в безопасности маневра, в результате чего допустил наезд на припаркованное транспортное средство </w:t>
      </w:r>
      <w:r w:rsidR="008A48F8">
        <w:rPr>
          <w:sz w:val="26"/>
          <w:szCs w:val="26"/>
          <w:lang w:eastAsia="ar-SA"/>
        </w:rPr>
        <w:t>---</w:t>
      </w:r>
      <w:r w:rsidRPr="0047190A" w:rsidR="0047190A">
        <w:rPr>
          <w:sz w:val="26"/>
          <w:szCs w:val="26"/>
          <w:lang w:eastAsia="ar-SA"/>
        </w:rPr>
        <w:t xml:space="preserve"> государственный регистрационный знак </w:t>
      </w:r>
      <w:r w:rsidR="008A48F8">
        <w:rPr>
          <w:sz w:val="26"/>
          <w:szCs w:val="26"/>
          <w:lang w:eastAsia="ar-SA"/>
        </w:rPr>
        <w:t>----</w:t>
      </w:r>
      <w:r w:rsidRPr="0047190A" w:rsidR="00613E6F">
        <w:rPr>
          <w:sz w:val="26"/>
          <w:szCs w:val="26"/>
          <w:lang w:eastAsia="ar-SA"/>
        </w:rPr>
        <w:t>, после чего, оставил место дорожно-транспортного происшествия, участником которого он являлся</w:t>
      </w:r>
      <w:r w:rsidRPr="0047190A">
        <w:rPr>
          <w:sz w:val="26"/>
          <w:szCs w:val="26"/>
          <w:lang w:eastAsia="ar-SA"/>
        </w:rPr>
        <w:t>. Признаки уголовно наказуемого деяния отсутствуют.</w:t>
      </w:r>
    </w:p>
    <w:p w:rsidR="00145EF3" w:rsidRPr="0047190A" w:rsidP="00145EF3" w14:paraId="1398D69B" w14:textId="77777777">
      <w:pPr>
        <w:ind w:firstLine="708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 xml:space="preserve">Действия </w:t>
      </w:r>
      <w:r w:rsidRPr="0047190A" w:rsidR="0047190A">
        <w:rPr>
          <w:sz w:val="26"/>
          <w:szCs w:val="26"/>
          <w:lang w:eastAsia="ar-SA"/>
        </w:rPr>
        <w:t>Никифоров</w:t>
      </w:r>
      <w:r w:rsidR="0047190A">
        <w:rPr>
          <w:sz w:val="26"/>
          <w:szCs w:val="26"/>
          <w:lang w:eastAsia="ar-SA"/>
        </w:rPr>
        <w:t>а</w:t>
      </w:r>
      <w:r w:rsidRPr="0047190A" w:rsidR="0047190A">
        <w:rPr>
          <w:sz w:val="26"/>
          <w:szCs w:val="26"/>
          <w:lang w:eastAsia="ar-SA"/>
        </w:rPr>
        <w:t xml:space="preserve"> Б.Л.</w:t>
      </w:r>
      <w:r w:rsidRPr="0047190A" w:rsidR="00A60DD5">
        <w:rPr>
          <w:sz w:val="26"/>
          <w:szCs w:val="26"/>
          <w:lang w:eastAsia="ar-SA"/>
        </w:rPr>
        <w:t xml:space="preserve"> </w:t>
      </w:r>
      <w:r w:rsidRPr="0047190A">
        <w:rPr>
          <w:sz w:val="26"/>
          <w:szCs w:val="26"/>
          <w:lang w:eastAsia="ar-SA"/>
        </w:rPr>
        <w:t>мировой судья квалифицирует по ч. 2 ст. 12.27 Кодекса Российской Федерации об административных правонарушениях - оставление водителем в нарушение Правил дорожного движения места дорожно-транспортного происшествия, участником которого он являлся</w:t>
      </w:r>
      <w:r w:rsidRPr="0047190A" w:rsidR="00A60DD5">
        <w:rPr>
          <w:sz w:val="26"/>
          <w:szCs w:val="26"/>
          <w:lang w:eastAsia="ar-SA"/>
        </w:rPr>
        <w:t>,</w:t>
      </w:r>
      <w:r w:rsidRPr="0047190A" w:rsidR="00A60DD5">
        <w:rPr>
          <w:sz w:val="26"/>
          <w:szCs w:val="26"/>
        </w:rPr>
        <w:t xml:space="preserve"> п</w:t>
      </w:r>
      <w:r w:rsidRPr="0047190A" w:rsidR="00A60DD5">
        <w:rPr>
          <w:sz w:val="26"/>
          <w:szCs w:val="26"/>
          <w:lang w:eastAsia="ar-SA"/>
        </w:rPr>
        <w:t>ри отсутствии признаков уголовно наказуемого деяния</w:t>
      </w:r>
      <w:r w:rsidRPr="0047190A">
        <w:rPr>
          <w:sz w:val="26"/>
          <w:szCs w:val="26"/>
          <w:lang w:eastAsia="ar-SA"/>
        </w:rPr>
        <w:t>.</w:t>
      </w:r>
    </w:p>
    <w:p w:rsidR="009D06A4" w:rsidRPr="0047190A" w:rsidP="00145EF3" w14:paraId="696DBE5D" w14:textId="77777777">
      <w:pPr>
        <w:ind w:firstLine="709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>Обстоятельством,</w:t>
      </w:r>
      <w:r w:rsidRPr="0047190A" w:rsidR="00145EF3">
        <w:rPr>
          <w:sz w:val="26"/>
          <w:szCs w:val="26"/>
          <w:lang w:eastAsia="ar-SA"/>
        </w:rPr>
        <w:t xml:space="preserve"> </w:t>
      </w:r>
      <w:r w:rsidRPr="0047190A">
        <w:rPr>
          <w:sz w:val="26"/>
          <w:szCs w:val="26"/>
          <w:lang w:eastAsia="ar-SA"/>
        </w:rPr>
        <w:t>смягчающим административную ответственность, в соответствии со ст. 4.2 КоАП РФ, является признание вины.</w:t>
      </w:r>
    </w:p>
    <w:p w:rsidR="00145EF3" w:rsidRPr="0047190A" w:rsidP="00145EF3" w14:paraId="322CEF9F" w14:textId="77777777">
      <w:pPr>
        <w:ind w:firstLine="709"/>
        <w:jc w:val="both"/>
        <w:rPr>
          <w:sz w:val="26"/>
          <w:szCs w:val="26"/>
        </w:rPr>
      </w:pPr>
      <w:r w:rsidRPr="0047190A">
        <w:rPr>
          <w:sz w:val="26"/>
          <w:szCs w:val="26"/>
          <w:lang w:eastAsia="ar-SA"/>
        </w:rPr>
        <w:t>Обстоятельств, предусмотренных ст. 4.3 Кодекса Российской Федерации об административных правонарушениях</w:t>
      </w:r>
      <w:r w:rsidRPr="0047190A" w:rsidR="00613E6F">
        <w:rPr>
          <w:sz w:val="26"/>
          <w:szCs w:val="26"/>
          <w:lang w:eastAsia="ar-SA"/>
        </w:rPr>
        <w:t xml:space="preserve">, и </w:t>
      </w:r>
      <w:r w:rsidRPr="0047190A">
        <w:rPr>
          <w:sz w:val="26"/>
          <w:szCs w:val="26"/>
          <w:lang w:eastAsia="ar-SA"/>
        </w:rPr>
        <w:t>отягчающих административную ответственность, мировым судьей по делу не установлено.</w:t>
      </w:r>
    </w:p>
    <w:p w:rsidR="00145EF3" w:rsidRPr="0047190A" w:rsidP="00145EF3" w14:paraId="00F16794" w14:textId="77777777">
      <w:pPr>
        <w:ind w:firstLine="709"/>
        <w:jc w:val="both"/>
        <w:rPr>
          <w:sz w:val="26"/>
          <w:szCs w:val="26"/>
          <w:lang w:eastAsia="ar-SA"/>
        </w:rPr>
      </w:pPr>
      <w:r w:rsidRPr="0047190A">
        <w:rPr>
          <w:sz w:val="26"/>
          <w:szCs w:val="26"/>
          <w:lang w:eastAsia="ar-SA"/>
        </w:rPr>
        <w:t xml:space="preserve">Учитывая характер совершенного правонарушения, личность виновного, его имущественное положение, </w:t>
      </w:r>
      <w:r w:rsidRPr="0047190A" w:rsidR="009D06A4">
        <w:rPr>
          <w:sz w:val="26"/>
          <w:szCs w:val="26"/>
          <w:lang w:eastAsia="ar-SA"/>
        </w:rPr>
        <w:t>наличие</w:t>
      </w:r>
      <w:r w:rsidRPr="0047190A">
        <w:rPr>
          <w:sz w:val="26"/>
          <w:szCs w:val="26"/>
          <w:lang w:eastAsia="ar-SA"/>
        </w:rPr>
        <w:t xml:space="preserve"> </w:t>
      </w:r>
      <w:r w:rsidRPr="0047190A" w:rsidR="00613E6F">
        <w:rPr>
          <w:sz w:val="26"/>
          <w:szCs w:val="26"/>
          <w:lang w:eastAsia="ar-SA"/>
        </w:rPr>
        <w:t>смягчающ</w:t>
      </w:r>
      <w:r w:rsidRPr="0047190A" w:rsidR="009D06A4">
        <w:rPr>
          <w:sz w:val="26"/>
          <w:szCs w:val="26"/>
          <w:lang w:eastAsia="ar-SA"/>
        </w:rPr>
        <w:t>его</w:t>
      </w:r>
      <w:r w:rsidRPr="0047190A" w:rsidR="00613E6F">
        <w:rPr>
          <w:sz w:val="26"/>
          <w:szCs w:val="26"/>
          <w:lang w:eastAsia="ar-SA"/>
        </w:rPr>
        <w:t xml:space="preserve"> и </w:t>
      </w:r>
      <w:r w:rsidRPr="0047190A" w:rsidR="009D06A4">
        <w:rPr>
          <w:sz w:val="26"/>
          <w:szCs w:val="26"/>
          <w:lang w:eastAsia="ar-SA"/>
        </w:rPr>
        <w:t xml:space="preserve">отсутствие </w:t>
      </w:r>
      <w:r w:rsidRPr="0047190A">
        <w:rPr>
          <w:sz w:val="26"/>
          <w:szCs w:val="26"/>
          <w:lang w:eastAsia="ar-SA"/>
        </w:rPr>
        <w:t xml:space="preserve">отягчающих административную ответственность обстоятельств, мировой судья для достижения целей административного наказания, предусмотренных ст. 3.1 Кодекса Российской Федерации об административных правонарушениях, считает возможным и целесообразным назначить </w:t>
      </w:r>
      <w:r w:rsidRPr="0047190A" w:rsidR="0047190A">
        <w:rPr>
          <w:sz w:val="26"/>
          <w:szCs w:val="26"/>
          <w:lang w:eastAsia="ar-SA"/>
        </w:rPr>
        <w:t>Никифоров</w:t>
      </w:r>
      <w:r w:rsidR="0047190A">
        <w:rPr>
          <w:sz w:val="26"/>
          <w:szCs w:val="26"/>
          <w:lang w:eastAsia="ar-SA"/>
        </w:rPr>
        <w:t>у</w:t>
      </w:r>
      <w:r w:rsidRPr="0047190A" w:rsidR="0047190A">
        <w:rPr>
          <w:sz w:val="26"/>
          <w:szCs w:val="26"/>
          <w:lang w:eastAsia="ar-SA"/>
        </w:rPr>
        <w:t xml:space="preserve"> Б.Л.</w:t>
      </w:r>
      <w:r w:rsidRPr="0047190A" w:rsidR="00A60DD5">
        <w:rPr>
          <w:sz w:val="26"/>
          <w:szCs w:val="26"/>
          <w:lang w:eastAsia="ar-SA"/>
        </w:rPr>
        <w:t xml:space="preserve"> </w:t>
      </w:r>
      <w:r w:rsidRPr="0047190A">
        <w:rPr>
          <w:sz w:val="26"/>
          <w:szCs w:val="26"/>
          <w:lang w:eastAsia="ar-SA"/>
        </w:rPr>
        <w:t>наказание в виде лишения права управления транспортными средствами на минимальный срок.</w:t>
      </w:r>
    </w:p>
    <w:p w:rsidR="00145EF3" w:rsidRPr="0047190A" w:rsidP="00145EF3" w14:paraId="481F50D0" w14:textId="77777777">
      <w:pPr>
        <w:ind w:firstLine="709"/>
        <w:jc w:val="both"/>
        <w:rPr>
          <w:sz w:val="26"/>
          <w:szCs w:val="26"/>
        </w:rPr>
      </w:pPr>
      <w:r w:rsidRPr="0047190A">
        <w:rPr>
          <w:sz w:val="26"/>
          <w:szCs w:val="26"/>
        </w:rPr>
        <w:t xml:space="preserve">На основании изложенного, руководствуясь </w:t>
      </w:r>
      <w:r w:rsidRPr="0047190A">
        <w:rPr>
          <w:sz w:val="26"/>
          <w:szCs w:val="26"/>
        </w:rPr>
        <w:t>ст.ст</w:t>
      </w:r>
      <w:r w:rsidRPr="0047190A">
        <w:rPr>
          <w:sz w:val="26"/>
          <w:szCs w:val="26"/>
        </w:rPr>
        <w:t>. 29.9, 29.10 Кодекса РФ об административных правонарушениях, мировой судья</w:t>
      </w:r>
    </w:p>
    <w:p w:rsidR="00613E6F" w:rsidRPr="0047190A" w:rsidP="00145EF3" w14:paraId="746C104E" w14:textId="77777777">
      <w:pPr>
        <w:ind w:firstLine="709"/>
        <w:jc w:val="both"/>
        <w:rPr>
          <w:sz w:val="26"/>
          <w:szCs w:val="26"/>
        </w:rPr>
      </w:pPr>
    </w:p>
    <w:p w:rsidR="00145EF3" w:rsidRPr="0047190A" w:rsidP="00145EF3" w14:paraId="70BA7658" w14:textId="77777777">
      <w:pPr>
        <w:shd w:val="clear" w:color="auto" w:fill="FFFFFF"/>
        <w:suppressAutoHyphens/>
        <w:ind w:firstLine="709"/>
        <w:jc w:val="center"/>
        <w:rPr>
          <w:b/>
          <w:sz w:val="26"/>
          <w:szCs w:val="26"/>
        </w:rPr>
      </w:pPr>
      <w:r w:rsidRPr="0047190A">
        <w:rPr>
          <w:b/>
          <w:sz w:val="26"/>
          <w:szCs w:val="26"/>
        </w:rPr>
        <w:t>ПОСТАНОВИЛ:</w:t>
      </w:r>
    </w:p>
    <w:p w:rsidR="00145EF3" w:rsidRPr="0047190A" w:rsidP="00145EF3" w14:paraId="3C5B1178" w14:textId="77777777">
      <w:pPr>
        <w:shd w:val="clear" w:color="auto" w:fill="FFFFFF"/>
        <w:suppressAutoHyphens/>
        <w:ind w:firstLine="709"/>
        <w:jc w:val="center"/>
        <w:rPr>
          <w:sz w:val="26"/>
          <w:szCs w:val="26"/>
        </w:rPr>
      </w:pPr>
    </w:p>
    <w:p w:rsidR="00145EF3" w:rsidRPr="0047190A" w:rsidP="00145EF3" w14:paraId="0CB9FA0B" w14:textId="77777777">
      <w:pPr>
        <w:spacing w:line="0" w:lineRule="atLeast"/>
        <w:ind w:firstLine="709"/>
        <w:contextualSpacing/>
        <w:jc w:val="both"/>
        <w:rPr>
          <w:sz w:val="26"/>
          <w:szCs w:val="26"/>
        </w:rPr>
      </w:pPr>
      <w:r w:rsidRPr="0047190A">
        <w:rPr>
          <w:bCs/>
          <w:sz w:val="26"/>
          <w:szCs w:val="26"/>
        </w:rPr>
        <w:t>Признать</w:t>
      </w:r>
      <w:r w:rsidRPr="0047190A">
        <w:rPr>
          <w:sz w:val="26"/>
          <w:szCs w:val="26"/>
        </w:rPr>
        <w:t xml:space="preserve"> </w:t>
      </w:r>
      <w:r w:rsidRPr="0047190A" w:rsidR="0047190A">
        <w:rPr>
          <w:sz w:val="26"/>
          <w:szCs w:val="26"/>
        </w:rPr>
        <w:t xml:space="preserve">Никифорова Бориса Леонидовича </w:t>
      </w:r>
      <w:r w:rsidRPr="0047190A">
        <w:rPr>
          <w:bCs/>
          <w:sz w:val="26"/>
          <w:szCs w:val="26"/>
        </w:rPr>
        <w:t>виновн</w:t>
      </w:r>
      <w:r w:rsidRPr="0047190A" w:rsidR="00613E6F">
        <w:rPr>
          <w:bCs/>
          <w:sz w:val="26"/>
          <w:szCs w:val="26"/>
        </w:rPr>
        <w:t>ым</w:t>
      </w:r>
      <w:r w:rsidRPr="0047190A">
        <w:rPr>
          <w:bCs/>
          <w:sz w:val="26"/>
          <w:szCs w:val="26"/>
        </w:rPr>
        <w:t xml:space="preserve"> в совершении административного правонарушения, предусмотренного ч. 2 ст. 12.27 Кодекса Российской Федерации об административных правонарушениях, и назначить </w:t>
      </w:r>
      <w:r w:rsidRPr="0047190A">
        <w:rPr>
          <w:sz w:val="26"/>
          <w:szCs w:val="26"/>
        </w:rPr>
        <w:t>административное наказание в виде лишения права управления транспортными средствами на срок 1 (один) год.</w:t>
      </w:r>
    </w:p>
    <w:p w:rsidR="00145EF3" w:rsidRPr="0047190A" w:rsidP="00145EF3" w14:paraId="55BA3C7B" w14:textId="77777777">
      <w:pPr>
        <w:spacing w:line="0" w:lineRule="atLeast"/>
        <w:ind w:firstLine="709"/>
        <w:contextualSpacing/>
        <w:jc w:val="both"/>
        <w:rPr>
          <w:sz w:val="26"/>
          <w:szCs w:val="26"/>
        </w:rPr>
      </w:pPr>
      <w:r w:rsidRPr="0047190A">
        <w:rPr>
          <w:sz w:val="26"/>
          <w:szCs w:val="26"/>
        </w:rPr>
        <w:t xml:space="preserve">Разъяснить, что </w:t>
      </w:r>
      <w:r w:rsidRPr="0047190A" w:rsidR="00241C8C">
        <w:rPr>
          <w:sz w:val="26"/>
          <w:szCs w:val="26"/>
        </w:rPr>
        <w:t xml:space="preserve">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документы, предусмотренные частями 1 - 3.1 статьи 32.6 настоящего </w:t>
      </w:r>
      <w:r w:rsidRPr="0047190A" w:rsidR="00241C8C">
        <w:rPr>
          <w:sz w:val="26"/>
          <w:szCs w:val="26"/>
        </w:rPr>
        <w:t>Кодекса, в орган, исполняющий этот вид административного наказания, а в случае утраты указанных документов заявить об этом в указанный орган в тот же срок.</w:t>
      </w:r>
      <w:r w:rsidRPr="0047190A">
        <w:rPr>
          <w:sz w:val="26"/>
          <w:szCs w:val="26"/>
        </w:rPr>
        <w:t xml:space="preserve">  </w:t>
      </w:r>
    </w:p>
    <w:p w:rsidR="00145EF3" w:rsidRPr="0047190A" w:rsidP="00145EF3" w14:paraId="64AF1545" w14:textId="77777777">
      <w:pPr>
        <w:spacing w:line="0" w:lineRule="atLeast"/>
        <w:ind w:firstLine="709"/>
        <w:contextualSpacing/>
        <w:jc w:val="both"/>
        <w:rPr>
          <w:sz w:val="26"/>
          <w:szCs w:val="26"/>
        </w:rPr>
      </w:pPr>
      <w:r w:rsidRPr="0047190A">
        <w:rPr>
          <w:sz w:val="26"/>
          <w:szCs w:val="26"/>
        </w:rPr>
        <w:t>В соответствии с частью 2 статьи 32.7 Кодекса Российской Федерации об административных правонарушениях, в случае уклонения лица от сдачи водительского удостоверения срок лишения права управления транспортными средствами прерывается. Течение указанного срока возобновляется со дня сдачи лицом или изъятия у него соответствующего документа.</w:t>
      </w:r>
    </w:p>
    <w:p w:rsidR="00145EF3" w:rsidRPr="0047190A" w:rsidP="00145EF3" w14:paraId="2BCFE90F" w14:textId="77777777">
      <w:pPr>
        <w:spacing w:line="0" w:lineRule="atLeast"/>
        <w:ind w:firstLine="709"/>
        <w:contextualSpacing/>
        <w:jc w:val="both"/>
        <w:rPr>
          <w:sz w:val="26"/>
          <w:szCs w:val="26"/>
        </w:rPr>
      </w:pPr>
      <w:r w:rsidRPr="0047190A">
        <w:rPr>
          <w:sz w:val="26"/>
          <w:szCs w:val="26"/>
        </w:rPr>
        <w:t xml:space="preserve">Постановление может быть обжаловано в течение десяти дней со дня вручения или получения копии постановления в </w:t>
      </w:r>
      <w:r w:rsidRPr="0047190A">
        <w:rPr>
          <w:sz w:val="26"/>
          <w:szCs w:val="26"/>
        </w:rPr>
        <w:t>Пыть-Яхский</w:t>
      </w:r>
      <w:r w:rsidRPr="0047190A">
        <w:rPr>
          <w:sz w:val="26"/>
          <w:szCs w:val="26"/>
        </w:rPr>
        <w:t xml:space="preserve"> городской суд Ханты-Мансийского автономного округа-Югры.</w:t>
      </w:r>
    </w:p>
    <w:p w:rsidR="00145EF3" w:rsidRPr="0047190A" w:rsidP="00145EF3" w14:paraId="622CBAFD" w14:textId="77777777">
      <w:pPr>
        <w:spacing w:line="0" w:lineRule="atLeast"/>
        <w:ind w:firstLine="709"/>
        <w:contextualSpacing/>
        <w:jc w:val="both"/>
        <w:rPr>
          <w:sz w:val="26"/>
          <w:szCs w:val="26"/>
        </w:rPr>
      </w:pPr>
    </w:p>
    <w:p w:rsidR="00145EF3" w:rsidRPr="0047190A" w:rsidP="00145EF3" w14:paraId="690E743E" w14:textId="0B0BDF62">
      <w:pPr>
        <w:spacing w:line="0" w:lineRule="atLeast"/>
        <w:contextualSpacing/>
        <w:jc w:val="both"/>
        <w:rPr>
          <w:sz w:val="26"/>
          <w:szCs w:val="26"/>
        </w:rPr>
      </w:pPr>
      <w:r w:rsidRPr="0047190A">
        <w:rPr>
          <w:sz w:val="26"/>
          <w:szCs w:val="26"/>
        </w:rPr>
        <w:t>Мировой судья</w:t>
      </w:r>
      <w:r w:rsidRPr="0047190A">
        <w:rPr>
          <w:sz w:val="26"/>
          <w:szCs w:val="26"/>
        </w:rPr>
        <w:tab/>
      </w:r>
      <w:r w:rsidRPr="0047190A">
        <w:rPr>
          <w:sz w:val="26"/>
          <w:szCs w:val="26"/>
        </w:rPr>
        <w:tab/>
      </w:r>
      <w:r w:rsidRPr="0047190A">
        <w:rPr>
          <w:sz w:val="26"/>
          <w:szCs w:val="26"/>
        </w:rPr>
        <w:tab/>
      </w:r>
      <w:r w:rsidRPr="0047190A">
        <w:rPr>
          <w:sz w:val="26"/>
          <w:szCs w:val="26"/>
        </w:rPr>
        <w:tab/>
      </w:r>
      <w:r w:rsidRPr="0047190A">
        <w:rPr>
          <w:sz w:val="26"/>
          <w:szCs w:val="26"/>
        </w:rPr>
        <w:tab/>
      </w:r>
      <w:r w:rsidRPr="0047190A">
        <w:rPr>
          <w:sz w:val="26"/>
          <w:szCs w:val="26"/>
        </w:rPr>
        <w:tab/>
        <w:t xml:space="preserve">  </w:t>
      </w:r>
      <w:r w:rsidRPr="0047190A" w:rsidR="00485A9B">
        <w:rPr>
          <w:sz w:val="26"/>
          <w:szCs w:val="26"/>
        </w:rPr>
        <w:t xml:space="preserve">       </w:t>
      </w:r>
      <w:r w:rsidRPr="0047190A">
        <w:rPr>
          <w:sz w:val="26"/>
          <w:szCs w:val="26"/>
        </w:rPr>
        <w:t xml:space="preserve">     </w:t>
      </w:r>
      <w:r w:rsidR="0047190A">
        <w:rPr>
          <w:sz w:val="26"/>
          <w:szCs w:val="26"/>
        </w:rPr>
        <w:t xml:space="preserve">   </w:t>
      </w:r>
      <w:r w:rsidRPr="0047190A">
        <w:rPr>
          <w:sz w:val="26"/>
          <w:szCs w:val="26"/>
        </w:rPr>
        <w:t xml:space="preserve">  Е.И. Костарева</w:t>
      </w:r>
    </w:p>
    <w:p w:rsidR="00485A9B" w:rsidRPr="0047190A" w:rsidP="00145EF3" w14:paraId="6A8E63C9" w14:textId="77777777">
      <w:pPr>
        <w:spacing w:line="0" w:lineRule="atLeast"/>
        <w:contextualSpacing/>
        <w:jc w:val="both"/>
        <w:rPr>
          <w:sz w:val="26"/>
          <w:szCs w:val="26"/>
        </w:rPr>
      </w:pPr>
    </w:p>
    <w:p w:rsidR="00145EF3" w:rsidRPr="0047190A" w:rsidP="00145EF3" w14:paraId="7396FA1F" w14:textId="139660CA">
      <w:pPr>
        <w:spacing w:line="0" w:lineRule="atLeast"/>
        <w:contextualSpacing/>
        <w:jc w:val="both"/>
        <w:rPr>
          <w:sz w:val="26"/>
          <w:szCs w:val="26"/>
        </w:rPr>
      </w:pPr>
    </w:p>
    <w:sectPr w:rsidSect="007C61F5">
      <w:headerReference w:type="default" r:id="rId5"/>
      <w:headerReference w:type="first" r:id="rId6"/>
      <w:pgSz w:w="11906" w:h="16838" w:code="9"/>
      <w:pgMar w:top="1134" w:right="850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38FF" w14:paraId="66937734" w14:textId="77777777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47190A">
      <w:rPr>
        <w:noProof/>
      </w:rPr>
      <w:t>5</w:t>
    </w:r>
    <w:r>
      <w:fldChar w:fldCharType="end"/>
    </w:r>
  </w:p>
  <w:p w:rsidR="001638FF" w14:paraId="4250E25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B25" w:rsidRPr="00E62B25" w14:paraId="43A6BFDF" w14:textId="77777777">
    <w:pPr>
      <w:pStyle w:val="Head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E62B25">
      <w:rPr>
        <w:sz w:val="20"/>
        <w:szCs w:val="20"/>
      </w:rPr>
      <w:t>№ 05-0</w:t>
    </w:r>
    <w:r>
      <w:rPr>
        <w:sz w:val="20"/>
        <w:szCs w:val="20"/>
      </w:rPr>
      <w:t>801</w:t>
    </w:r>
    <w:r w:rsidRPr="00E62B25">
      <w:rPr>
        <w:sz w:val="20"/>
        <w:szCs w:val="20"/>
      </w:rPr>
      <w:t>-2401/2026</w:t>
    </w:r>
  </w:p>
  <w:p w:rsidR="00F479F6" w:rsidRPr="00E62B25" w14:paraId="6F1BA959" w14:textId="77777777">
    <w:pPr>
      <w:pStyle w:val="Head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E62B25">
      <w:rPr>
        <w:sz w:val="20"/>
        <w:szCs w:val="20"/>
      </w:rPr>
      <w:t>УИД 86MS00</w:t>
    </w:r>
    <w:r w:rsidRPr="00E62B25" w:rsidR="007C61F5">
      <w:rPr>
        <w:sz w:val="20"/>
        <w:szCs w:val="20"/>
      </w:rPr>
      <w:t>24</w:t>
    </w:r>
    <w:r w:rsidRPr="00E62B25">
      <w:rPr>
        <w:sz w:val="20"/>
        <w:szCs w:val="20"/>
      </w:rPr>
      <w:t>-01-202</w:t>
    </w:r>
    <w:r w:rsidRPr="00E62B25" w:rsidR="00F277BA">
      <w:rPr>
        <w:sz w:val="20"/>
        <w:szCs w:val="20"/>
      </w:rPr>
      <w:t>6</w:t>
    </w:r>
    <w:r w:rsidRPr="00E62B25">
      <w:rPr>
        <w:sz w:val="20"/>
        <w:szCs w:val="20"/>
      </w:rPr>
      <w:t>-0</w:t>
    </w:r>
    <w:r w:rsidRPr="00E62B25" w:rsidR="007C61F5">
      <w:rPr>
        <w:sz w:val="20"/>
        <w:szCs w:val="20"/>
      </w:rPr>
      <w:t>0</w:t>
    </w:r>
    <w:r>
      <w:rPr>
        <w:sz w:val="20"/>
        <w:szCs w:val="20"/>
      </w:rPr>
      <w:t>4806</w:t>
    </w:r>
    <w:r w:rsidRPr="00E62B25" w:rsidR="005D7F8C">
      <w:rPr>
        <w:sz w:val="20"/>
        <w:szCs w:val="20"/>
      </w:rPr>
      <w:t>-</w:t>
    </w:r>
    <w:r>
      <w:rPr>
        <w:sz w:val="20"/>
        <w:szCs w:val="20"/>
      </w:rPr>
      <w:t>50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587"/>
    <w:rsid w:val="00000A01"/>
    <w:rsid w:val="000033A7"/>
    <w:rsid w:val="00005B11"/>
    <w:rsid w:val="000134D0"/>
    <w:rsid w:val="00013FB0"/>
    <w:rsid w:val="00023169"/>
    <w:rsid w:val="00024761"/>
    <w:rsid w:val="00025357"/>
    <w:rsid w:val="00026919"/>
    <w:rsid w:val="00030457"/>
    <w:rsid w:val="000415B9"/>
    <w:rsid w:val="00041D41"/>
    <w:rsid w:val="00042112"/>
    <w:rsid w:val="00045CFE"/>
    <w:rsid w:val="000731E9"/>
    <w:rsid w:val="000736F7"/>
    <w:rsid w:val="000823B2"/>
    <w:rsid w:val="00084ED0"/>
    <w:rsid w:val="00086205"/>
    <w:rsid w:val="000A0AD6"/>
    <w:rsid w:val="000A285B"/>
    <w:rsid w:val="000A3B74"/>
    <w:rsid w:val="000A3FD0"/>
    <w:rsid w:val="000A744D"/>
    <w:rsid w:val="000B189C"/>
    <w:rsid w:val="000B25F1"/>
    <w:rsid w:val="000B25F5"/>
    <w:rsid w:val="000B2FE5"/>
    <w:rsid w:val="000B4FFF"/>
    <w:rsid w:val="000B6FF1"/>
    <w:rsid w:val="000B7BD3"/>
    <w:rsid w:val="000C1D7E"/>
    <w:rsid w:val="000C38B2"/>
    <w:rsid w:val="000C4090"/>
    <w:rsid w:val="000C519A"/>
    <w:rsid w:val="000D3830"/>
    <w:rsid w:val="000E669E"/>
    <w:rsid w:val="000E6B62"/>
    <w:rsid w:val="000E6F99"/>
    <w:rsid w:val="000F10ED"/>
    <w:rsid w:val="000F1897"/>
    <w:rsid w:val="000F4E62"/>
    <w:rsid w:val="000F6E63"/>
    <w:rsid w:val="00100EBB"/>
    <w:rsid w:val="001014E1"/>
    <w:rsid w:val="00102C53"/>
    <w:rsid w:val="00105B4B"/>
    <w:rsid w:val="00123277"/>
    <w:rsid w:val="001233FA"/>
    <w:rsid w:val="00133587"/>
    <w:rsid w:val="00142C46"/>
    <w:rsid w:val="00144ADE"/>
    <w:rsid w:val="00145EF3"/>
    <w:rsid w:val="00146B5F"/>
    <w:rsid w:val="00152CA4"/>
    <w:rsid w:val="00154845"/>
    <w:rsid w:val="001562D3"/>
    <w:rsid w:val="001630FF"/>
    <w:rsid w:val="001638FF"/>
    <w:rsid w:val="00164301"/>
    <w:rsid w:val="00164763"/>
    <w:rsid w:val="00167BE6"/>
    <w:rsid w:val="0017136E"/>
    <w:rsid w:val="00172BF5"/>
    <w:rsid w:val="00174DA6"/>
    <w:rsid w:val="00176896"/>
    <w:rsid w:val="00180AEF"/>
    <w:rsid w:val="00190423"/>
    <w:rsid w:val="0019338C"/>
    <w:rsid w:val="001965F3"/>
    <w:rsid w:val="001968F2"/>
    <w:rsid w:val="001B0D2A"/>
    <w:rsid w:val="001B24F4"/>
    <w:rsid w:val="001C0BB3"/>
    <w:rsid w:val="001C0F1F"/>
    <w:rsid w:val="001C566C"/>
    <w:rsid w:val="001D5268"/>
    <w:rsid w:val="001D52AD"/>
    <w:rsid w:val="001D597F"/>
    <w:rsid w:val="001E1300"/>
    <w:rsid w:val="001E6964"/>
    <w:rsid w:val="001F3D33"/>
    <w:rsid w:val="001F59B2"/>
    <w:rsid w:val="001F5A54"/>
    <w:rsid w:val="00202FD1"/>
    <w:rsid w:val="00212580"/>
    <w:rsid w:val="0021325F"/>
    <w:rsid w:val="00233435"/>
    <w:rsid w:val="00241C8C"/>
    <w:rsid w:val="00245212"/>
    <w:rsid w:val="00252CB4"/>
    <w:rsid w:val="002573E5"/>
    <w:rsid w:val="00261399"/>
    <w:rsid w:val="002648E1"/>
    <w:rsid w:val="00274345"/>
    <w:rsid w:val="002822E7"/>
    <w:rsid w:val="00283AE3"/>
    <w:rsid w:val="00285D4E"/>
    <w:rsid w:val="00287155"/>
    <w:rsid w:val="00292953"/>
    <w:rsid w:val="00297088"/>
    <w:rsid w:val="002A3DBE"/>
    <w:rsid w:val="002B39E4"/>
    <w:rsid w:val="002D1E15"/>
    <w:rsid w:val="002D5510"/>
    <w:rsid w:val="002D5B19"/>
    <w:rsid w:val="002E03FB"/>
    <w:rsid w:val="002E38CA"/>
    <w:rsid w:val="002F3833"/>
    <w:rsid w:val="002F6EFF"/>
    <w:rsid w:val="00311AE8"/>
    <w:rsid w:val="00317B78"/>
    <w:rsid w:val="00321089"/>
    <w:rsid w:val="00323507"/>
    <w:rsid w:val="00333B4D"/>
    <w:rsid w:val="00336B06"/>
    <w:rsid w:val="00337494"/>
    <w:rsid w:val="0034263B"/>
    <w:rsid w:val="003436F7"/>
    <w:rsid w:val="00344BA2"/>
    <w:rsid w:val="0034631D"/>
    <w:rsid w:val="003473FF"/>
    <w:rsid w:val="00347B32"/>
    <w:rsid w:val="00350353"/>
    <w:rsid w:val="00353B5F"/>
    <w:rsid w:val="003572D0"/>
    <w:rsid w:val="003619FE"/>
    <w:rsid w:val="003626C5"/>
    <w:rsid w:val="00364223"/>
    <w:rsid w:val="00365512"/>
    <w:rsid w:val="00365B62"/>
    <w:rsid w:val="0037289B"/>
    <w:rsid w:val="00373229"/>
    <w:rsid w:val="003765EF"/>
    <w:rsid w:val="00376A1C"/>
    <w:rsid w:val="00380EAA"/>
    <w:rsid w:val="00381474"/>
    <w:rsid w:val="003A44F9"/>
    <w:rsid w:val="003A6BEA"/>
    <w:rsid w:val="003C4965"/>
    <w:rsid w:val="003D0603"/>
    <w:rsid w:val="003E106A"/>
    <w:rsid w:val="003E2A65"/>
    <w:rsid w:val="003E76DE"/>
    <w:rsid w:val="003F10BA"/>
    <w:rsid w:val="00411729"/>
    <w:rsid w:val="004121D5"/>
    <w:rsid w:val="0043026C"/>
    <w:rsid w:val="004324FD"/>
    <w:rsid w:val="00432FCD"/>
    <w:rsid w:val="00437888"/>
    <w:rsid w:val="004439B6"/>
    <w:rsid w:val="00450AF3"/>
    <w:rsid w:val="00455DB5"/>
    <w:rsid w:val="00464861"/>
    <w:rsid w:val="0047190A"/>
    <w:rsid w:val="0047235E"/>
    <w:rsid w:val="00485A9B"/>
    <w:rsid w:val="0048783A"/>
    <w:rsid w:val="004878C2"/>
    <w:rsid w:val="00492A5C"/>
    <w:rsid w:val="004943D3"/>
    <w:rsid w:val="00497636"/>
    <w:rsid w:val="004A1466"/>
    <w:rsid w:val="004A4E20"/>
    <w:rsid w:val="004A62EB"/>
    <w:rsid w:val="004B03EF"/>
    <w:rsid w:val="004B368C"/>
    <w:rsid w:val="004C0885"/>
    <w:rsid w:val="004C1C83"/>
    <w:rsid w:val="004C6AE5"/>
    <w:rsid w:val="004D09B1"/>
    <w:rsid w:val="004D6580"/>
    <w:rsid w:val="004D6D86"/>
    <w:rsid w:val="004E1AFC"/>
    <w:rsid w:val="004E20D4"/>
    <w:rsid w:val="004E3380"/>
    <w:rsid w:val="004E6FE8"/>
    <w:rsid w:val="004E72BC"/>
    <w:rsid w:val="00502737"/>
    <w:rsid w:val="00505AD4"/>
    <w:rsid w:val="00506CFE"/>
    <w:rsid w:val="00510DD3"/>
    <w:rsid w:val="00523F6D"/>
    <w:rsid w:val="00526976"/>
    <w:rsid w:val="005328C4"/>
    <w:rsid w:val="005351B6"/>
    <w:rsid w:val="00535EDF"/>
    <w:rsid w:val="005367A7"/>
    <w:rsid w:val="00540ED0"/>
    <w:rsid w:val="0054536D"/>
    <w:rsid w:val="00563911"/>
    <w:rsid w:val="005662E7"/>
    <w:rsid w:val="005705A9"/>
    <w:rsid w:val="00570DBB"/>
    <w:rsid w:val="00574FC3"/>
    <w:rsid w:val="00580E88"/>
    <w:rsid w:val="005835B0"/>
    <w:rsid w:val="00586804"/>
    <w:rsid w:val="00590D66"/>
    <w:rsid w:val="00592D4E"/>
    <w:rsid w:val="00593ABD"/>
    <w:rsid w:val="005A2E29"/>
    <w:rsid w:val="005A372B"/>
    <w:rsid w:val="005A500D"/>
    <w:rsid w:val="005B597A"/>
    <w:rsid w:val="005C484B"/>
    <w:rsid w:val="005D268B"/>
    <w:rsid w:val="005D51AD"/>
    <w:rsid w:val="005D7F8C"/>
    <w:rsid w:val="005F0C95"/>
    <w:rsid w:val="005F16E2"/>
    <w:rsid w:val="00613E6F"/>
    <w:rsid w:val="00616692"/>
    <w:rsid w:val="00617EF8"/>
    <w:rsid w:val="00622FDC"/>
    <w:rsid w:val="0063089B"/>
    <w:rsid w:val="00631407"/>
    <w:rsid w:val="0063353A"/>
    <w:rsid w:val="00635C0A"/>
    <w:rsid w:val="0063615B"/>
    <w:rsid w:val="00637DD4"/>
    <w:rsid w:val="006425D3"/>
    <w:rsid w:val="00644818"/>
    <w:rsid w:val="00645D26"/>
    <w:rsid w:val="00650236"/>
    <w:rsid w:val="0066051D"/>
    <w:rsid w:val="0066188F"/>
    <w:rsid w:val="00677694"/>
    <w:rsid w:val="0067780B"/>
    <w:rsid w:val="00697B20"/>
    <w:rsid w:val="006A1EC8"/>
    <w:rsid w:val="006A278C"/>
    <w:rsid w:val="006A78F4"/>
    <w:rsid w:val="006B1696"/>
    <w:rsid w:val="006B5C1B"/>
    <w:rsid w:val="006B631F"/>
    <w:rsid w:val="006C36FA"/>
    <w:rsid w:val="006C7F1E"/>
    <w:rsid w:val="006D4B65"/>
    <w:rsid w:val="006F1A81"/>
    <w:rsid w:val="006F6952"/>
    <w:rsid w:val="00702569"/>
    <w:rsid w:val="00706F57"/>
    <w:rsid w:val="00710CC8"/>
    <w:rsid w:val="00712C5F"/>
    <w:rsid w:val="007238A1"/>
    <w:rsid w:val="0072395F"/>
    <w:rsid w:val="00730F53"/>
    <w:rsid w:val="00736F85"/>
    <w:rsid w:val="00742E19"/>
    <w:rsid w:val="00747860"/>
    <w:rsid w:val="00761CBA"/>
    <w:rsid w:val="0076217C"/>
    <w:rsid w:val="0077302F"/>
    <w:rsid w:val="007733B4"/>
    <w:rsid w:val="0077349F"/>
    <w:rsid w:val="0077361D"/>
    <w:rsid w:val="00783E38"/>
    <w:rsid w:val="00790D78"/>
    <w:rsid w:val="00791151"/>
    <w:rsid w:val="007943DC"/>
    <w:rsid w:val="00794FDE"/>
    <w:rsid w:val="007A6F3A"/>
    <w:rsid w:val="007A7BF7"/>
    <w:rsid w:val="007B637D"/>
    <w:rsid w:val="007C096F"/>
    <w:rsid w:val="007C3A3A"/>
    <w:rsid w:val="007C61F5"/>
    <w:rsid w:val="007C7F5B"/>
    <w:rsid w:val="007D2F1A"/>
    <w:rsid w:val="007E41A1"/>
    <w:rsid w:val="007F2570"/>
    <w:rsid w:val="007F4456"/>
    <w:rsid w:val="007F4BFE"/>
    <w:rsid w:val="0080577B"/>
    <w:rsid w:val="00820633"/>
    <w:rsid w:val="00840537"/>
    <w:rsid w:val="00860251"/>
    <w:rsid w:val="0087182B"/>
    <w:rsid w:val="008750C5"/>
    <w:rsid w:val="008772E9"/>
    <w:rsid w:val="008879EE"/>
    <w:rsid w:val="00895753"/>
    <w:rsid w:val="00897E01"/>
    <w:rsid w:val="008A3D47"/>
    <w:rsid w:val="008A427A"/>
    <w:rsid w:val="008A48F8"/>
    <w:rsid w:val="008A6FDB"/>
    <w:rsid w:val="008A7BE3"/>
    <w:rsid w:val="008A7E48"/>
    <w:rsid w:val="008B008F"/>
    <w:rsid w:val="008B0100"/>
    <w:rsid w:val="008B39FD"/>
    <w:rsid w:val="008B5DB7"/>
    <w:rsid w:val="008C17F1"/>
    <w:rsid w:val="008C2F3E"/>
    <w:rsid w:val="008C34B9"/>
    <w:rsid w:val="008C4A89"/>
    <w:rsid w:val="008C4AEA"/>
    <w:rsid w:val="008D0E7A"/>
    <w:rsid w:val="008D1CE5"/>
    <w:rsid w:val="008E72CA"/>
    <w:rsid w:val="008F234F"/>
    <w:rsid w:val="008F5B7B"/>
    <w:rsid w:val="00900105"/>
    <w:rsid w:val="0090036F"/>
    <w:rsid w:val="00903949"/>
    <w:rsid w:val="00913532"/>
    <w:rsid w:val="00914DEF"/>
    <w:rsid w:val="00926AB8"/>
    <w:rsid w:val="00950193"/>
    <w:rsid w:val="009574F1"/>
    <w:rsid w:val="00962E6F"/>
    <w:rsid w:val="00964DAF"/>
    <w:rsid w:val="00970E1D"/>
    <w:rsid w:val="00970EFF"/>
    <w:rsid w:val="00975CA4"/>
    <w:rsid w:val="00980B9D"/>
    <w:rsid w:val="00982B7A"/>
    <w:rsid w:val="0098303A"/>
    <w:rsid w:val="00983919"/>
    <w:rsid w:val="00984FDC"/>
    <w:rsid w:val="009851B8"/>
    <w:rsid w:val="0098615E"/>
    <w:rsid w:val="009951C3"/>
    <w:rsid w:val="00995480"/>
    <w:rsid w:val="00995776"/>
    <w:rsid w:val="009B0B37"/>
    <w:rsid w:val="009C2E2C"/>
    <w:rsid w:val="009C3676"/>
    <w:rsid w:val="009C5416"/>
    <w:rsid w:val="009C7B1E"/>
    <w:rsid w:val="009D05E8"/>
    <w:rsid w:val="009D06A4"/>
    <w:rsid w:val="009D0C1C"/>
    <w:rsid w:val="009D45FF"/>
    <w:rsid w:val="009D66EA"/>
    <w:rsid w:val="009D6BCB"/>
    <w:rsid w:val="009D73C5"/>
    <w:rsid w:val="009E0E17"/>
    <w:rsid w:val="009E1572"/>
    <w:rsid w:val="009F0FD6"/>
    <w:rsid w:val="009F4C4D"/>
    <w:rsid w:val="00A04563"/>
    <w:rsid w:val="00A06784"/>
    <w:rsid w:val="00A06949"/>
    <w:rsid w:val="00A17908"/>
    <w:rsid w:val="00A22901"/>
    <w:rsid w:val="00A22C70"/>
    <w:rsid w:val="00A22E8C"/>
    <w:rsid w:val="00A23676"/>
    <w:rsid w:val="00A32628"/>
    <w:rsid w:val="00A428C2"/>
    <w:rsid w:val="00A4599B"/>
    <w:rsid w:val="00A538DD"/>
    <w:rsid w:val="00A606E4"/>
    <w:rsid w:val="00A60DD5"/>
    <w:rsid w:val="00A6225F"/>
    <w:rsid w:val="00A62422"/>
    <w:rsid w:val="00A6264F"/>
    <w:rsid w:val="00A62EBB"/>
    <w:rsid w:val="00A656F7"/>
    <w:rsid w:val="00A657E3"/>
    <w:rsid w:val="00A76F0E"/>
    <w:rsid w:val="00A8019D"/>
    <w:rsid w:val="00A83A75"/>
    <w:rsid w:val="00A97540"/>
    <w:rsid w:val="00AA3D01"/>
    <w:rsid w:val="00AA5328"/>
    <w:rsid w:val="00AB358E"/>
    <w:rsid w:val="00AB5495"/>
    <w:rsid w:val="00AC44D1"/>
    <w:rsid w:val="00AD2020"/>
    <w:rsid w:val="00AE0F61"/>
    <w:rsid w:val="00AE5636"/>
    <w:rsid w:val="00AF23E4"/>
    <w:rsid w:val="00AF2BD6"/>
    <w:rsid w:val="00B06A21"/>
    <w:rsid w:val="00B14F2D"/>
    <w:rsid w:val="00B1513F"/>
    <w:rsid w:val="00B1627B"/>
    <w:rsid w:val="00B24BFB"/>
    <w:rsid w:val="00B3488E"/>
    <w:rsid w:val="00B3745F"/>
    <w:rsid w:val="00B43EC5"/>
    <w:rsid w:val="00B65E4B"/>
    <w:rsid w:val="00B67C79"/>
    <w:rsid w:val="00B75526"/>
    <w:rsid w:val="00B773EB"/>
    <w:rsid w:val="00B841C8"/>
    <w:rsid w:val="00B92139"/>
    <w:rsid w:val="00B922EC"/>
    <w:rsid w:val="00B94521"/>
    <w:rsid w:val="00B97402"/>
    <w:rsid w:val="00BA449E"/>
    <w:rsid w:val="00BB4459"/>
    <w:rsid w:val="00BB468C"/>
    <w:rsid w:val="00BC0F39"/>
    <w:rsid w:val="00BC1F91"/>
    <w:rsid w:val="00BC4A89"/>
    <w:rsid w:val="00BC7850"/>
    <w:rsid w:val="00BD288B"/>
    <w:rsid w:val="00BD5324"/>
    <w:rsid w:val="00BE260B"/>
    <w:rsid w:val="00C055A3"/>
    <w:rsid w:val="00C13E05"/>
    <w:rsid w:val="00C17D17"/>
    <w:rsid w:val="00C25537"/>
    <w:rsid w:val="00C32B45"/>
    <w:rsid w:val="00C416BD"/>
    <w:rsid w:val="00C45209"/>
    <w:rsid w:val="00C53C12"/>
    <w:rsid w:val="00C6168F"/>
    <w:rsid w:val="00C64401"/>
    <w:rsid w:val="00C65D31"/>
    <w:rsid w:val="00C66C62"/>
    <w:rsid w:val="00C73926"/>
    <w:rsid w:val="00C743EE"/>
    <w:rsid w:val="00C77AE2"/>
    <w:rsid w:val="00C77BFB"/>
    <w:rsid w:val="00C801EE"/>
    <w:rsid w:val="00C82164"/>
    <w:rsid w:val="00C9004A"/>
    <w:rsid w:val="00CA2BCB"/>
    <w:rsid w:val="00CA7C09"/>
    <w:rsid w:val="00CB03F2"/>
    <w:rsid w:val="00CB0A07"/>
    <w:rsid w:val="00CB0A0B"/>
    <w:rsid w:val="00CB37C5"/>
    <w:rsid w:val="00CB79CE"/>
    <w:rsid w:val="00CB7C88"/>
    <w:rsid w:val="00CC236F"/>
    <w:rsid w:val="00CC7216"/>
    <w:rsid w:val="00CD1BAA"/>
    <w:rsid w:val="00CD3835"/>
    <w:rsid w:val="00CD3ABF"/>
    <w:rsid w:val="00CD663A"/>
    <w:rsid w:val="00CE31A5"/>
    <w:rsid w:val="00CE4A41"/>
    <w:rsid w:val="00CF27F3"/>
    <w:rsid w:val="00CF712E"/>
    <w:rsid w:val="00CF71CB"/>
    <w:rsid w:val="00D0251C"/>
    <w:rsid w:val="00D0310F"/>
    <w:rsid w:val="00D13C59"/>
    <w:rsid w:val="00D159A3"/>
    <w:rsid w:val="00D22FDD"/>
    <w:rsid w:val="00D230DC"/>
    <w:rsid w:val="00D23A33"/>
    <w:rsid w:val="00D2442D"/>
    <w:rsid w:val="00D253A7"/>
    <w:rsid w:val="00D271DB"/>
    <w:rsid w:val="00D32551"/>
    <w:rsid w:val="00D32B31"/>
    <w:rsid w:val="00D43933"/>
    <w:rsid w:val="00D478BD"/>
    <w:rsid w:val="00D55338"/>
    <w:rsid w:val="00D560A1"/>
    <w:rsid w:val="00D60345"/>
    <w:rsid w:val="00D65A56"/>
    <w:rsid w:val="00D66A77"/>
    <w:rsid w:val="00D80E18"/>
    <w:rsid w:val="00D85B6C"/>
    <w:rsid w:val="00D959B9"/>
    <w:rsid w:val="00DA51F6"/>
    <w:rsid w:val="00DA7F47"/>
    <w:rsid w:val="00DC5D02"/>
    <w:rsid w:val="00DD031D"/>
    <w:rsid w:val="00DD03AB"/>
    <w:rsid w:val="00DD0483"/>
    <w:rsid w:val="00DD112E"/>
    <w:rsid w:val="00DD673B"/>
    <w:rsid w:val="00DD7D6D"/>
    <w:rsid w:val="00DE3B6C"/>
    <w:rsid w:val="00DF02CD"/>
    <w:rsid w:val="00DF06F7"/>
    <w:rsid w:val="00DF50A2"/>
    <w:rsid w:val="00DF5948"/>
    <w:rsid w:val="00DF7249"/>
    <w:rsid w:val="00E00664"/>
    <w:rsid w:val="00E02560"/>
    <w:rsid w:val="00E15827"/>
    <w:rsid w:val="00E243D3"/>
    <w:rsid w:val="00E24713"/>
    <w:rsid w:val="00E31746"/>
    <w:rsid w:val="00E338FF"/>
    <w:rsid w:val="00E3755D"/>
    <w:rsid w:val="00E41330"/>
    <w:rsid w:val="00E43694"/>
    <w:rsid w:val="00E52776"/>
    <w:rsid w:val="00E549F6"/>
    <w:rsid w:val="00E62B25"/>
    <w:rsid w:val="00E6551B"/>
    <w:rsid w:val="00E67313"/>
    <w:rsid w:val="00E725B3"/>
    <w:rsid w:val="00E75079"/>
    <w:rsid w:val="00E7532B"/>
    <w:rsid w:val="00E773F3"/>
    <w:rsid w:val="00E82280"/>
    <w:rsid w:val="00E822A8"/>
    <w:rsid w:val="00E872EE"/>
    <w:rsid w:val="00E87825"/>
    <w:rsid w:val="00EA0628"/>
    <w:rsid w:val="00EA2F98"/>
    <w:rsid w:val="00EB0201"/>
    <w:rsid w:val="00EB1036"/>
    <w:rsid w:val="00EB66A9"/>
    <w:rsid w:val="00EC7F3D"/>
    <w:rsid w:val="00ED31AB"/>
    <w:rsid w:val="00EF130A"/>
    <w:rsid w:val="00F01F0B"/>
    <w:rsid w:val="00F02190"/>
    <w:rsid w:val="00F07A4C"/>
    <w:rsid w:val="00F277BA"/>
    <w:rsid w:val="00F316CC"/>
    <w:rsid w:val="00F34297"/>
    <w:rsid w:val="00F37E9F"/>
    <w:rsid w:val="00F445B4"/>
    <w:rsid w:val="00F479F6"/>
    <w:rsid w:val="00F50116"/>
    <w:rsid w:val="00F5272A"/>
    <w:rsid w:val="00F5369B"/>
    <w:rsid w:val="00F53C94"/>
    <w:rsid w:val="00F62ACD"/>
    <w:rsid w:val="00F62AD6"/>
    <w:rsid w:val="00F63356"/>
    <w:rsid w:val="00F674FC"/>
    <w:rsid w:val="00F84EA1"/>
    <w:rsid w:val="00F85979"/>
    <w:rsid w:val="00F90B84"/>
    <w:rsid w:val="00FA1308"/>
    <w:rsid w:val="00FB58B7"/>
    <w:rsid w:val="00FC4284"/>
    <w:rsid w:val="00FC6510"/>
    <w:rsid w:val="00FD1519"/>
    <w:rsid w:val="00FD32BC"/>
    <w:rsid w:val="00FD4543"/>
    <w:rsid w:val="00FD49B1"/>
    <w:rsid w:val="00FD5B12"/>
    <w:rsid w:val="00FE0026"/>
    <w:rsid w:val="00FE1024"/>
    <w:rsid w:val="00FE473E"/>
    <w:rsid w:val="00FE4825"/>
    <w:rsid w:val="00FE6123"/>
    <w:rsid w:val="00FF03CC"/>
    <w:rsid w:val="00FF3181"/>
    <w:rsid w:val="00FF32B2"/>
    <w:rsid w:val="00FF39E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A32D2F1-B14D-4A68-950E-6C546BCC2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5480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D31A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995480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0415B9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180AEF"/>
    <w:rPr>
      <w:color w:val="0000FF"/>
      <w:u w:val="single"/>
    </w:rPr>
  </w:style>
  <w:style w:type="paragraph" w:styleId="BalloonText">
    <w:name w:val="Balloon Text"/>
    <w:basedOn w:val="Normal"/>
    <w:link w:val="a0"/>
    <w:rsid w:val="008B008F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rsid w:val="008B008F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link w:val="Heading1"/>
    <w:rsid w:val="00ED31A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a1"/>
    <w:uiPriority w:val="99"/>
    <w:unhideWhenUsed/>
    <w:rsid w:val="001638F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link w:val="Header"/>
    <w:uiPriority w:val="99"/>
    <w:rsid w:val="001638FF"/>
    <w:rPr>
      <w:sz w:val="24"/>
      <w:szCs w:val="24"/>
    </w:rPr>
  </w:style>
  <w:style w:type="paragraph" w:styleId="Footer">
    <w:name w:val="footer"/>
    <w:basedOn w:val="Normal"/>
    <w:link w:val="a2"/>
    <w:unhideWhenUsed/>
    <w:rsid w:val="001638F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link w:val="Footer"/>
    <w:rsid w:val="001638F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670AE-A5F4-44AD-849F-E062A6894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